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E3670" w14:textId="5AEE5C09" w:rsidR="00CA0B77" w:rsidRDefault="00B8551A" w:rsidP="00CA0B77">
      <w:pPr>
        <w:spacing w:after="0"/>
        <w:jc w:val="center"/>
        <w:rPr>
          <w:rFonts w:ascii="Times New Roman" w:hAnsi="Times New Roman" w:cs="Times New Roman"/>
          <w:sz w:val="24"/>
          <w:szCs w:val="24"/>
        </w:rPr>
      </w:pPr>
      <w:r>
        <w:rPr>
          <w:rFonts w:ascii="Times New Roman" w:hAnsi="Times New Roman" w:cs="Times New Roman"/>
          <w:sz w:val="24"/>
          <w:szCs w:val="24"/>
        </w:rPr>
        <w:t>г</w:t>
      </w:r>
      <w:r w:rsidR="00CA0B77" w:rsidRPr="00CA0B77">
        <w:rPr>
          <w:rFonts w:ascii="Times New Roman" w:hAnsi="Times New Roman" w:cs="Times New Roman"/>
          <w:sz w:val="24"/>
          <w:szCs w:val="24"/>
        </w:rPr>
        <w:t>осударственное бюджетное учреждение</w:t>
      </w:r>
      <w:r w:rsidR="00CA0B77">
        <w:rPr>
          <w:rFonts w:ascii="Times New Roman" w:hAnsi="Times New Roman" w:cs="Times New Roman"/>
          <w:sz w:val="24"/>
          <w:szCs w:val="24"/>
        </w:rPr>
        <w:t xml:space="preserve"> </w:t>
      </w:r>
      <w:r w:rsidR="00CA0B77" w:rsidRPr="00CA0B77">
        <w:rPr>
          <w:rFonts w:ascii="Times New Roman" w:hAnsi="Times New Roman" w:cs="Times New Roman"/>
          <w:sz w:val="24"/>
          <w:szCs w:val="24"/>
        </w:rPr>
        <w:t>Калининградской области</w:t>
      </w:r>
      <w:r w:rsidR="00CA0B77">
        <w:rPr>
          <w:rFonts w:ascii="Times New Roman" w:hAnsi="Times New Roman" w:cs="Times New Roman"/>
          <w:sz w:val="24"/>
          <w:szCs w:val="24"/>
        </w:rPr>
        <w:t xml:space="preserve"> </w:t>
      </w:r>
    </w:p>
    <w:p w14:paraId="2C8B4134" w14:textId="77777777" w:rsidR="00CA0B77" w:rsidRDefault="00CA0B77" w:rsidP="00CA0B77">
      <w:pPr>
        <w:spacing w:after="0"/>
        <w:jc w:val="center"/>
        <w:rPr>
          <w:rFonts w:ascii="Times New Roman" w:hAnsi="Times New Roman" w:cs="Times New Roman"/>
          <w:sz w:val="24"/>
          <w:szCs w:val="24"/>
        </w:rPr>
      </w:pPr>
      <w:r>
        <w:rPr>
          <w:rFonts w:ascii="Times New Roman" w:hAnsi="Times New Roman" w:cs="Times New Roman"/>
          <w:sz w:val="24"/>
          <w:szCs w:val="24"/>
        </w:rPr>
        <w:t>п</w:t>
      </w:r>
      <w:r w:rsidRPr="00CA0B77">
        <w:rPr>
          <w:rFonts w:ascii="Times New Roman" w:hAnsi="Times New Roman" w:cs="Times New Roman"/>
          <w:sz w:val="24"/>
          <w:szCs w:val="24"/>
        </w:rPr>
        <w:t xml:space="preserve">рофессиональная </w:t>
      </w:r>
      <w:r>
        <w:rPr>
          <w:rFonts w:ascii="Times New Roman" w:hAnsi="Times New Roman" w:cs="Times New Roman"/>
          <w:sz w:val="24"/>
          <w:szCs w:val="24"/>
        </w:rPr>
        <w:t xml:space="preserve">образовательная организация </w:t>
      </w:r>
    </w:p>
    <w:p w14:paraId="75512B8C" w14:textId="77777777" w:rsidR="00CA0B77" w:rsidRDefault="00CA0B77" w:rsidP="00CA0B77">
      <w:pPr>
        <w:spacing w:after="0"/>
        <w:jc w:val="center"/>
        <w:rPr>
          <w:rFonts w:ascii="Times New Roman" w:hAnsi="Times New Roman" w:cs="Times New Roman"/>
          <w:sz w:val="24"/>
          <w:szCs w:val="24"/>
        </w:rPr>
      </w:pPr>
      <w:r>
        <w:rPr>
          <w:rFonts w:ascii="Times New Roman" w:hAnsi="Times New Roman" w:cs="Times New Roman"/>
          <w:sz w:val="24"/>
          <w:szCs w:val="24"/>
        </w:rPr>
        <w:t>«</w:t>
      </w:r>
      <w:r w:rsidRPr="00CA0B77">
        <w:rPr>
          <w:rFonts w:ascii="Times New Roman" w:hAnsi="Times New Roman" w:cs="Times New Roman"/>
          <w:sz w:val="24"/>
          <w:szCs w:val="24"/>
        </w:rPr>
        <w:t>Технологический колледж»</w:t>
      </w:r>
    </w:p>
    <w:p w14:paraId="46009AE3" w14:textId="77777777" w:rsidR="00CA0B77" w:rsidRDefault="00CA0B77" w:rsidP="00CA0B77">
      <w:pPr>
        <w:spacing w:after="0"/>
        <w:jc w:val="center"/>
        <w:rPr>
          <w:rFonts w:ascii="Times New Roman" w:hAnsi="Times New Roman" w:cs="Times New Roman"/>
          <w:sz w:val="24"/>
          <w:szCs w:val="24"/>
        </w:rPr>
      </w:pPr>
    </w:p>
    <w:p w14:paraId="2042C837" w14:textId="77777777" w:rsidR="00CA0B77" w:rsidRDefault="00CA0B77" w:rsidP="00C652E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14:paraId="3D079FFA" w14:textId="77777777" w:rsidR="00CA0B77" w:rsidRDefault="00CA0B77" w:rsidP="00C652E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Директор ГБУ КО ПООТК</w:t>
      </w:r>
    </w:p>
    <w:p w14:paraId="689103EC" w14:textId="77777777" w:rsidR="00CA0B77" w:rsidRDefault="00CA0B77" w:rsidP="00C652E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_________________ Л. Н. Пуйдокене</w:t>
      </w:r>
    </w:p>
    <w:p w14:paraId="240FDB52" w14:textId="438C66EB" w:rsidR="00CA0B77" w:rsidRPr="00115EB8" w:rsidRDefault="00316A88" w:rsidP="00C652E0">
      <w:pPr>
        <w:spacing w:after="0" w:line="276" w:lineRule="auto"/>
        <w:jc w:val="center"/>
        <w:rPr>
          <w:rFonts w:ascii="Times New Roman" w:hAnsi="Times New Roman" w:cs="Times New Roman"/>
          <w:sz w:val="24"/>
          <w:szCs w:val="24"/>
        </w:rPr>
      </w:pPr>
      <w:r w:rsidRPr="00115EB8">
        <w:rPr>
          <w:rFonts w:ascii="Times New Roman" w:hAnsi="Times New Roman" w:cs="Times New Roman"/>
          <w:sz w:val="24"/>
          <w:szCs w:val="24"/>
        </w:rPr>
        <w:t xml:space="preserve">                                                                   </w:t>
      </w:r>
      <w:r w:rsidR="00A14679" w:rsidRPr="00115EB8">
        <w:rPr>
          <w:rFonts w:ascii="Times New Roman" w:hAnsi="Times New Roman" w:cs="Times New Roman"/>
          <w:sz w:val="24"/>
          <w:szCs w:val="24"/>
        </w:rPr>
        <w:t xml:space="preserve">                               </w:t>
      </w:r>
      <w:r w:rsidR="00D879B8">
        <w:rPr>
          <w:rFonts w:ascii="Times New Roman" w:hAnsi="Times New Roman" w:cs="Times New Roman"/>
          <w:sz w:val="24"/>
          <w:szCs w:val="24"/>
        </w:rPr>
        <w:t>17 февраля 2026 года</w:t>
      </w:r>
      <w:r w:rsidR="00C652E0">
        <w:rPr>
          <w:rFonts w:ascii="Times New Roman" w:hAnsi="Times New Roman" w:cs="Times New Roman"/>
          <w:sz w:val="24"/>
          <w:szCs w:val="24"/>
        </w:rPr>
        <w:t xml:space="preserve"> ОД- </w:t>
      </w:r>
    </w:p>
    <w:p w14:paraId="0EFB21A4" w14:textId="77777777" w:rsidR="00316A88" w:rsidRDefault="00316A88" w:rsidP="00316A88">
      <w:pPr>
        <w:spacing w:after="0"/>
        <w:jc w:val="center"/>
        <w:rPr>
          <w:rFonts w:ascii="Times New Roman" w:hAnsi="Times New Roman" w:cs="Times New Roman"/>
          <w:sz w:val="24"/>
          <w:szCs w:val="24"/>
        </w:rPr>
      </w:pPr>
    </w:p>
    <w:p w14:paraId="0F5DAF2F" w14:textId="77777777" w:rsidR="00CA0B77" w:rsidRPr="00316A88" w:rsidRDefault="00CA0B77" w:rsidP="00CA0B77">
      <w:pPr>
        <w:spacing w:after="0"/>
        <w:jc w:val="center"/>
        <w:rPr>
          <w:rFonts w:ascii="Times New Roman" w:hAnsi="Times New Roman" w:cs="Times New Roman"/>
          <w:b/>
          <w:bCs/>
          <w:sz w:val="24"/>
          <w:szCs w:val="24"/>
        </w:rPr>
      </w:pPr>
      <w:bookmarkStart w:id="0" w:name="_Hlk128480124"/>
      <w:r w:rsidRPr="00316A88">
        <w:rPr>
          <w:rFonts w:ascii="Times New Roman" w:hAnsi="Times New Roman" w:cs="Times New Roman"/>
          <w:b/>
          <w:bCs/>
          <w:sz w:val="24"/>
          <w:szCs w:val="24"/>
        </w:rPr>
        <w:t xml:space="preserve">ПРАВИЛА ПРИЁМА </w:t>
      </w:r>
    </w:p>
    <w:p w14:paraId="1816621D" w14:textId="77777777" w:rsidR="00CA0B77" w:rsidRPr="00316A88" w:rsidRDefault="00CA0B77" w:rsidP="00CA0B77">
      <w:pPr>
        <w:spacing w:after="0"/>
        <w:jc w:val="center"/>
        <w:rPr>
          <w:rFonts w:ascii="Times New Roman" w:hAnsi="Times New Roman" w:cs="Times New Roman"/>
          <w:b/>
          <w:bCs/>
          <w:sz w:val="24"/>
          <w:szCs w:val="24"/>
        </w:rPr>
      </w:pPr>
      <w:r w:rsidRPr="00316A88">
        <w:rPr>
          <w:rFonts w:ascii="Times New Roman" w:hAnsi="Times New Roman" w:cs="Times New Roman"/>
          <w:b/>
          <w:bCs/>
          <w:sz w:val="24"/>
          <w:szCs w:val="24"/>
        </w:rPr>
        <w:t xml:space="preserve">НА ОБУЧЕНИЕ ПО ОБРАЗОВАТЕЛЬНЫМ ПРОГРАММАМ </w:t>
      </w:r>
    </w:p>
    <w:p w14:paraId="2DBEA351" w14:textId="4A29BC18" w:rsidR="00CA0B77" w:rsidRPr="00316A88" w:rsidRDefault="00DA7811" w:rsidP="00CA0B77">
      <w:pPr>
        <w:spacing w:after="0"/>
        <w:jc w:val="center"/>
        <w:rPr>
          <w:rFonts w:ascii="Times New Roman" w:hAnsi="Times New Roman" w:cs="Times New Roman"/>
          <w:b/>
          <w:bCs/>
          <w:sz w:val="24"/>
          <w:szCs w:val="24"/>
        </w:rPr>
      </w:pPr>
      <w:r>
        <w:rPr>
          <w:rFonts w:ascii="Times New Roman" w:hAnsi="Times New Roman" w:cs="Times New Roman"/>
          <w:b/>
          <w:bCs/>
          <w:sz w:val="24"/>
          <w:szCs w:val="24"/>
        </w:rPr>
        <w:t>СРЕДНЕГО ПРОФЕССИОНА</w:t>
      </w:r>
      <w:r w:rsidR="00CA0B77" w:rsidRPr="00316A88">
        <w:rPr>
          <w:rFonts w:ascii="Times New Roman" w:hAnsi="Times New Roman" w:cs="Times New Roman"/>
          <w:b/>
          <w:bCs/>
          <w:sz w:val="24"/>
          <w:szCs w:val="24"/>
        </w:rPr>
        <w:t xml:space="preserve">ЛЬНОГО ОБРАЗОВАНИЯ </w:t>
      </w:r>
    </w:p>
    <w:p w14:paraId="058C176C" w14:textId="6A221D1D" w:rsidR="00CA0B77" w:rsidRPr="00316A88" w:rsidRDefault="00CA0B77" w:rsidP="00CA0B77">
      <w:pPr>
        <w:spacing w:after="0"/>
        <w:jc w:val="center"/>
        <w:rPr>
          <w:rFonts w:ascii="Times New Roman" w:hAnsi="Times New Roman" w:cs="Times New Roman"/>
          <w:b/>
          <w:bCs/>
          <w:sz w:val="24"/>
          <w:szCs w:val="24"/>
        </w:rPr>
      </w:pPr>
      <w:r w:rsidRPr="00316A88">
        <w:rPr>
          <w:rFonts w:ascii="Times New Roman" w:hAnsi="Times New Roman" w:cs="Times New Roman"/>
          <w:b/>
          <w:bCs/>
          <w:sz w:val="24"/>
          <w:szCs w:val="24"/>
        </w:rPr>
        <w:t>В 202</w:t>
      </w:r>
      <w:r w:rsidR="00F22577">
        <w:rPr>
          <w:rFonts w:ascii="Times New Roman" w:hAnsi="Times New Roman" w:cs="Times New Roman"/>
          <w:b/>
          <w:bCs/>
          <w:sz w:val="24"/>
          <w:szCs w:val="24"/>
        </w:rPr>
        <w:t>6</w:t>
      </w:r>
      <w:r w:rsidRPr="00316A88">
        <w:rPr>
          <w:rFonts w:ascii="Times New Roman" w:hAnsi="Times New Roman" w:cs="Times New Roman"/>
          <w:b/>
          <w:bCs/>
          <w:sz w:val="24"/>
          <w:szCs w:val="24"/>
        </w:rPr>
        <w:t xml:space="preserve"> ГОДУ</w:t>
      </w:r>
    </w:p>
    <w:bookmarkEnd w:id="0"/>
    <w:p w14:paraId="6A6B382A" w14:textId="77777777" w:rsidR="00CA0B77" w:rsidRDefault="00CA0B77" w:rsidP="00CA0B77">
      <w:pPr>
        <w:spacing w:after="0"/>
        <w:jc w:val="center"/>
        <w:rPr>
          <w:rFonts w:ascii="Times New Roman" w:hAnsi="Times New Roman" w:cs="Times New Roman"/>
          <w:sz w:val="24"/>
          <w:szCs w:val="24"/>
        </w:rPr>
      </w:pPr>
    </w:p>
    <w:p w14:paraId="2E568A5C" w14:textId="6733E4A8" w:rsidR="00CA0B77" w:rsidRPr="00B8551A" w:rsidRDefault="00CA0B77" w:rsidP="0014374E">
      <w:pPr>
        <w:spacing w:after="120" w:line="240" w:lineRule="auto"/>
        <w:ind w:left="-567" w:firstLine="567"/>
        <w:jc w:val="both"/>
        <w:rPr>
          <w:rFonts w:ascii="Times New Roman" w:hAnsi="Times New Roman" w:cs="Times New Roman"/>
          <w:sz w:val="24"/>
          <w:szCs w:val="24"/>
        </w:rPr>
      </w:pPr>
      <w:r w:rsidRPr="00B8551A">
        <w:rPr>
          <w:rFonts w:ascii="Times New Roman" w:hAnsi="Times New Roman" w:cs="Times New Roman"/>
          <w:sz w:val="24"/>
          <w:szCs w:val="24"/>
        </w:rPr>
        <w:t xml:space="preserve">Правила </w:t>
      </w:r>
      <w:r w:rsidR="00316A88" w:rsidRPr="00B8551A">
        <w:rPr>
          <w:rFonts w:ascii="Times New Roman" w:hAnsi="Times New Roman" w:cs="Times New Roman"/>
          <w:sz w:val="24"/>
          <w:szCs w:val="24"/>
        </w:rPr>
        <w:t xml:space="preserve">приема на обучение по образовательным программам среднего профессионального образования </w:t>
      </w:r>
      <w:r w:rsidRPr="00B8551A">
        <w:rPr>
          <w:rFonts w:ascii="Times New Roman" w:hAnsi="Times New Roman" w:cs="Times New Roman"/>
          <w:sz w:val="24"/>
          <w:szCs w:val="24"/>
        </w:rPr>
        <w:t>разработаны в соответствии</w:t>
      </w:r>
      <w:r w:rsidR="00086751" w:rsidRPr="00B8551A">
        <w:rPr>
          <w:rFonts w:ascii="Times New Roman" w:hAnsi="Times New Roman" w:cs="Times New Roman"/>
          <w:sz w:val="24"/>
          <w:szCs w:val="24"/>
        </w:rPr>
        <w:t xml:space="preserve"> с</w:t>
      </w:r>
      <w:r w:rsidRPr="00B8551A">
        <w:rPr>
          <w:rFonts w:ascii="Times New Roman" w:hAnsi="Times New Roman" w:cs="Times New Roman"/>
          <w:sz w:val="24"/>
          <w:szCs w:val="24"/>
        </w:rPr>
        <w:t>:</w:t>
      </w:r>
    </w:p>
    <w:p w14:paraId="4906C2DD" w14:textId="50BD2E0F" w:rsidR="00CA0B77" w:rsidRDefault="00086751" w:rsidP="0014374E">
      <w:pPr>
        <w:spacing w:after="120" w:line="240" w:lineRule="auto"/>
        <w:ind w:left="-567" w:firstLine="567"/>
        <w:jc w:val="both"/>
        <w:rPr>
          <w:rFonts w:ascii="Times New Roman" w:hAnsi="Times New Roman" w:cs="Times New Roman"/>
          <w:sz w:val="24"/>
          <w:szCs w:val="24"/>
        </w:rPr>
      </w:pPr>
      <w:r w:rsidRPr="00B8551A">
        <w:rPr>
          <w:rFonts w:ascii="Times New Roman" w:hAnsi="Times New Roman" w:cs="Times New Roman"/>
          <w:sz w:val="24"/>
          <w:szCs w:val="24"/>
        </w:rPr>
        <w:t>-</w:t>
      </w:r>
      <w:r w:rsidR="00CA0B77" w:rsidRPr="00B8551A">
        <w:rPr>
          <w:rFonts w:ascii="Times New Roman" w:hAnsi="Times New Roman" w:cs="Times New Roman"/>
          <w:sz w:val="24"/>
          <w:szCs w:val="24"/>
        </w:rPr>
        <w:t xml:space="preserve"> Федеральным законом «Об образовании в Российской Федерации» от</w:t>
      </w:r>
      <w:r w:rsidR="00E639B9" w:rsidRPr="00B8551A">
        <w:rPr>
          <w:rFonts w:ascii="Times New Roman" w:hAnsi="Times New Roman" w:cs="Times New Roman"/>
          <w:sz w:val="24"/>
          <w:szCs w:val="24"/>
        </w:rPr>
        <w:t xml:space="preserve"> </w:t>
      </w:r>
      <w:r w:rsidR="00CA0B77" w:rsidRPr="00B8551A">
        <w:rPr>
          <w:rFonts w:ascii="Times New Roman" w:hAnsi="Times New Roman" w:cs="Times New Roman"/>
          <w:sz w:val="24"/>
          <w:szCs w:val="24"/>
        </w:rPr>
        <w:t>29 декабря 2012 г. № 273-</w:t>
      </w:r>
      <w:r w:rsidR="00316A88" w:rsidRPr="00B8551A">
        <w:rPr>
          <w:rFonts w:ascii="Times New Roman" w:hAnsi="Times New Roman" w:cs="Times New Roman"/>
          <w:sz w:val="24"/>
          <w:szCs w:val="24"/>
        </w:rPr>
        <w:t>ФЗ</w:t>
      </w:r>
      <w:r w:rsidR="00CA0B77" w:rsidRPr="00B8551A">
        <w:rPr>
          <w:rFonts w:ascii="Times New Roman" w:hAnsi="Times New Roman" w:cs="Times New Roman"/>
          <w:sz w:val="24"/>
          <w:szCs w:val="24"/>
        </w:rPr>
        <w:t xml:space="preserve"> (часть 8 статьи 55)</w:t>
      </w:r>
      <w:r w:rsidR="00D73BA1">
        <w:rPr>
          <w:rFonts w:ascii="Times New Roman" w:hAnsi="Times New Roman" w:cs="Times New Roman"/>
          <w:sz w:val="24"/>
          <w:szCs w:val="24"/>
        </w:rPr>
        <w:t>.</w:t>
      </w:r>
    </w:p>
    <w:p w14:paraId="1BE190E2" w14:textId="55839BB5" w:rsidR="0014374E" w:rsidRPr="00B8551A" w:rsidRDefault="0014374E" w:rsidP="0014374E">
      <w:pPr>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Федеральным законом «О внесении изменения в статью 68 Федерального закона «Об образовании в Российской Федерации» от 15 декабря 2025 года № 490-ФЗ. Принят Государственной </w:t>
      </w:r>
      <w:r w:rsidR="009B699C">
        <w:rPr>
          <w:rFonts w:ascii="Times New Roman" w:hAnsi="Times New Roman" w:cs="Times New Roman"/>
          <w:sz w:val="24"/>
          <w:szCs w:val="24"/>
        </w:rPr>
        <w:t>Д</w:t>
      </w:r>
      <w:r>
        <w:rPr>
          <w:rFonts w:ascii="Times New Roman" w:hAnsi="Times New Roman" w:cs="Times New Roman"/>
          <w:sz w:val="24"/>
          <w:szCs w:val="24"/>
        </w:rPr>
        <w:t>умой</w:t>
      </w:r>
      <w:r w:rsidR="009B699C">
        <w:rPr>
          <w:rFonts w:ascii="Times New Roman" w:hAnsi="Times New Roman" w:cs="Times New Roman"/>
          <w:sz w:val="24"/>
          <w:szCs w:val="24"/>
        </w:rPr>
        <w:t xml:space="preserve"> 3 декабря 2025 года. Одобрен Советом Федерации 10 декабря 2025 года.</w:t>
      </w:r>
    </w:p>
    <w:p w14:paraId="236E7127" w14:textId="66F3E753" w:rsidR="00086751" w:rsidRPr="00316A88" w:rsidRDefault="00CA0B77" w:rsidP="0014374E">
      <w:pPr>
        <w:spacing w:after="120" w:line="240" w:lineRule="auto"/>
        <w:ind w:left="-567" w:firstLine="567"/>
        <w:jc w:val="both"/>
        <w:rPr>
          <w:rFonts w:ascii="Times New Roman" w:hAnsi="Times New Roman" w:cs="Times New Roman"/>
          <w:sz w:val="24"/>
          <w:szCs w:val="24"/>
        </w:rPr>
      </w:pPr>
      <w:r w:rsidRPr="00316A88">
        <w:rPr>
          <w:rFonts w:ascii="Times New Roman" w:hAnsi="Times New Roman" w:cs="Times New Roman"/>
          <w:sz w:val="24"/>
          <w:szCs w:val="24"/>
        </w:rPr>
        <w:t xml:space="preserve">- </w:t>
      </w:r>
      <w:r w:rsidR="00086751" w:rsidRPr="00316A88">
        <w:rPr>
          <w:rFonts w:ascii="Times New Roman" w:hAnsi="Times New Roman" w:cs="Times New Roman"/>
          <w:sz w:val="24"/>
          <w:szCs w:val="24"/>
        </w:rPr>
        <w:t>Приказом Министерства просвещения Российской Федерации «Об утверждении Порядка приёма на обучение по образовательным программам среднего профессионального образования» от 2 сентября 2020 г. № 457</w:t>
      </w:r>
      <w:r w:rsidR="009B699C">
        <w:rPr>
          <w:rFonts w:ascii="Times New Roman" w:hAnsi="Times New Roman" w:cs="Times New Roman"/>
          <w:sz w:val="24"/>
          <w:szCs w:val="24"/>
        </w:rPr>
        <w:t xml:space="preserve"> (с изменениями и дополнениями Приказами Министерства п</w:t>
      </w:r>
      <w:r w:rsidR="00D73BA1">
        <w:rPr>
          <w:rFonts w:ascii="Times New Roman" w:hAnsi="Times New Roman" w:cs="Times New Roman"/>
          <w:sz w:val="24"/>
          <w:szCs w:val="24"/>
        </w:rPr>
        <w:t>р</w:t>
      </w:r>
      <w:r w:rsidR="009B699C">
        <w:rPr>
          <w:rFonts w:ascii="Times New Roman" w:hAnsi="Times New Roman" w:cs="Times New Roman"/>
          <w:sz w:val="24"/>
          <w:szCs w:val="24"/>
        </w:rPr>
        <w:t>осв</w:t>
      </w:r>
      <w:r w:rsidR="00D73BA1">
        <w:rPr>
          <w:rFonts w:ascii="Times New Roman" w:hAnsi="Times New Roman" w:cs="Times New Roman"/>
          <w:sz w:val="24"/>
          <w:szCs w:val="24"/>
        </w:rPr>
        <w:t>е</w:t>
      </w:r>
      <w:r w:rsidR="009B699C">
        <w:rPr>
          <w:rFonts w:ascii="Times New Roman" w:hAnsi="Times New Roman" w:cs="Times New Roman"/>
          <w:sz w:val="24"/>
          <w:szCs w:val="24"/>
        </w:rPr>
        <w:t>щения Р</w:t>
      </w:r>
      <w:r w:rsidR="00D73BA1">
        <w:rPr>
          <w:rFonts w:ascii="Times New Roman" w:hAnsi="Times New Roman" w:cs="Times New Roman"/>
          <w:sz w:val="24"/>
          <w:szCs w:val="24"/>
        </w:rPr>
        <w:t>оссийской Федерации</w:t>
      </w:r>
      <w:r w:rsidR="009B699C">
        <w:rPr>
          <w:rFonts w:ascii="Times New Roman" w:hAnsi="Times New Roman" w:cs="Times New Roman"/>
          <w:sz w:val="24"/>
          <w:szCs w:val="24"/>
        </w:rPr>
        <w:t xml:space="preserve"> от 16 марта 2021 года № 100, от 30 апреля 2021 года №222, </w:t>
      </w:r>
      <w:r w:rsidR="00D73BA1">
        <w:rPr>
          <w:rFonts w:ascii="Times New Roman" w:hAnsi="Times New Roman" w:cs="Times New Roman"/>
          <w:sz w:val="24"/>
          <w:szCs w:val="24"/>
        </w:rPr>
        <w:t>от 20 октября 2022 года № 915, от 13 октября 2023 года № 767, от 12 апреля 2024 года № 245, от 28 октября 2024 года № 750), зарегистрировано в Министерстве юстиции РФ 06 ноября 2020 года № 60770.</w:t>
      </w:r>
    </w:p>
    <w:p w14:paraId="790A26C5" w14:textId="02B939A8" w:rsidR="00D3053A" w:rsidRPr="00D3053A" w:rsidRDefault="00D3053A" w:rsidP="0014374E">
      <w:pPr>
        <w:spacing w:after="120" w:line="240" w:lineRule="auto"/>
        <w:ind w:left="-567"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Приказом Министерства образования и науки России от</w:t>
      </w:r>
      <w:r w:rsidR="009C556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17.05.2012 года № 413 (</w:t>
      </w:r>
      <w:r w:rsidR="007F56A6">
        <w:rPr>
          <w:rFonts w:ascii="Times New Roman" w:eastAsia="Times New Roman" w:hAnsi="Times New Roman" w:cs="Times New Roman"/>
          <w:bCs/>
          <w:sz w:val="24"/>
          <w:szCs w:val="24"/>
          <w:lang w:eastAsia="ru-RU"/>
        </w:rPr>
        <w:t>с изменениями и дополнениями</w:t>
      </w:r>
      <w:r w:rsidR="00D3300D">
        <w:rPr>
          <w:rFonts w:ascii="Times New Roman" w:eastAsia="Times New Roman" w:hAnsi="Times New Roman" w:cs="Times New Roman"/>
          <w:bCs/>
          <w:sz w:val="24"/>
          <w:szCs w:val="24"/>
          <w:lang w:eastAsia="ru-RU"/>
        </w:rPr>
        <w:t>:</w:t>
      </w:r>
      <w:r w:rsidR="007F56A6">
        <w:rPr>
          <w:rFonts w:ascii="Times New Roman" w:eastAsia="Times New Roman" w:hAnsi="Times New Roman" w:cs="Times New Roman"/>
          <w:bCs/>
          <w:sz w:val="24"/>
          <w:szCs w:val="24"/>
          <w:lang w:eastAsia="ru-RU"/>
        </w:rPr>
        <w:t xml:space="preserve"> Приказ</w:t>
      </w:r>
      <w:r w:rsidR="00620AB4">
        <w:rPr>
          <w:rFonts w:ascii="Times New Roman" w:eastAsia="Times New Roman" w:hAnsi="Times New Roman" w:cs="Times New Roman"/>
          <w:bCs/>
          <w:sz w:val="24"/>
          <w:szCs w:val="24"/>
          <w:lang w:eastAsia="ru-RU"/>
        </w:rPr>
        <w:t>ами</w:t>
      </w:r>
      <w:r w:rsidR="007F56A6">
        <w:rPr>
          <w:rFonts w:ascii="Times New Roman" w:eastAsia="Times New Roman" w:hAnsi="Times New Roman" w:cs="Times New Roman"/>
          <w:bCs/>
          <w:sz w:val="24"/>
          <w:szCs w:val="24"/>
          <w:lang w:eastAsia="ru-RU"/>
        </w:rPr>
        <w:t xml:space="preserve"> Министерства образования и науки России от 29 декабря 2014 года № 1645, </w:t>
      </w:r>
      <w:r w:rsidR="00620AB4">
        <w:rPr>
          <w:rFonts w:ascii="Times New Roman" w:eastAsia="Times New Roman" w:hAnsi="Times New Roman" w:cs="Times New Roman"/>
          <w:bCs/>
          <w:sz w:val="24"/>
          <w:szCs w:val="24"/>
          <w:lang w:eastAsia="ru-RU"/>
        </w:rPr>
        <w:t xml:space="preserve">от 31 декабря 2015 года № 1578, </w:t>
      </w:r>
      <w:r w:rsidR="00877AD8">
        <w:rPr>
          <w:rFonts w:ascii="Times New Roman" w:eastAsia="Times New Roman" w:hAnsi="Times New Roman" w:cs="Times New Roman"/>
          <w:bCs/>
          <w:sz w:val="24"/>
          <w:szCs w:val="24"/>
          <w:lang w:eastAsia="ru-RU"/>
        </w:rPr>
        <w:t xml:space="preserve">29 июня 2017 год, </w:t>
      </w:r>
      <w:r w:rsidR="00620AB4">
        <w:rPr>
          <w:rFonts w:ascii="Times New Roman" w:eastAsia="Times New Roman" w:hAnsi="Times New Roman" w:cs="Times New Roman"/>
          <w:bCs/>
          <w:sz w:val="24"/>
          <w:szCs w:val="24"/>
          <w:lang w:eastAsia="ru-RU"/>
        </w:rPr>
        <w:t xml:space="preserve">Приказами Министерства просвещения Российской Федерации </w:t>
      </w:r>
      <w:r w:rsidR="00877AD8">
        <w:rPr>
          <w:rFonts w:ascii="Times New Roman" w:eastAsia="Times New Roman" w:hAnsi="Times New Roman" w:cs="Times New Roman"/>
          <w:bCs/>
          <w:sz w:val="24"/>
          <w:szCs w:val="24"/>
          <w:lang w:eastAsia="ru-RU"/>
        </w:rPr>
        <w:t xml:space="preserve">от 24 сентября 2020 года, </w:t>
      </w:r>
      <w:r w:rsidR="00620AB4">
        <w:rPr>
          <w:rFonts w:ascii="Times New Roman" w:eastAsia="Times New Roman" w:hAnsi="Times New Roman" w:cs="Times New Roman"/>
          <w:bCs/>
          <w:sz w:val="24"/>
          <w:szCs w:val="24"/>
          <w:lang w:eastAsia="ru-RU"/>
        </w:rPr>
        <w:t xml:space="preserve">от 11 декабря 2020 года № 712, от 12 августа 2022 года №732, </w:t>
      </w:r>
      <w:r w:rsidR="00D3300D">
        <w:rPr>
          <w:rFonts w:ascii="Times New Roman" w:eastAsia="Times New Roman" w:hAnsi="Times New Roman" w:cs="Times New Roman"/>
          <w:bCs/>
          <w:sz w:val="24"/>
          <w:szCs w:val="24"/>
          <w:lang w:eastAsia="ru-RU"/>
        </w:rPr>
        <w:t xml:space="preserve">от 27 декабря 2023 года № 1028, </w:t>
      </w:r>
      <w:r w:rsidR="00620AB4">
        <w:rPr>
          <w:rFonts w:ascii="Times New Roman" w:eastAsia="Times New Roman" w:hAnsi="Times New Roman" w:cs="Times New Roman"/>
          <w:bCs/>
          <w:sz w:val="24"/>
          <w:szCs w:val="24"/>
          <w:lang w:eastAsia="ru-RU"/>
        </w:rPr>
        <w:t>от 12 февраля 2025 года № 93</w:t>
      </w:r>
      <w:r>
        <w:rPr>
          <w:rFonts w:ascii="Times New Roman" w:eastAsia="Times New Roman" w:hAnsi="Times New Roman" w:cs="Times New Roman"/>
          <w:bCs/>
          <w:sz w:val="24"/>
          <w:szCs w:val="24"/>
          <w:lang w:eastAsia="ru-RU"/>
        </w:rPr>
        <w:t>) «Об утверждении федерального государственного образовательного стандарта среднего общего образования»</w:t>
      </w:r>
      <w:r w:rsidR="0079778D">
        <w:rPr>
          <w:rFonts w:ascii="Times New Roman" w:eastAsia="Times New Roman" w:hAnsi="Times New Roman" w:cs="Times New Roman"/>
          <w:bCs/>
          <w:sz w:val="24"/>
          <w:szCs w:val="24"/>
          <w:lang w:eastAsia="ru-RU"/>
        </w:rPr>
        <w:t>. Зарегистрировано в Министерстве юстиции Российской Федерации 7 июня 2012 года № 24480.</w:t>
      </w:r>
    </w:p>
    <w:p w14:paraId="0C918F17" w14:textId="16E58F11" w:rsidR="00DE385D" w:rsidRDefault="00DE385D" w:rsidP="0014374E">
      <w:pPr>
        <w:spacing w:after="120" w:line="240" w:lineRule="auto"/>
        <w:ind w:left="-567" w:firstLine="567"/>
        <w:jc w:val="both"/>
        <w:rPr>
          <w:rFonts w:ascii="Times New Roman" w:eastAsia="Times New Roman" w:hAnsi="Times New Roman" w:cs="Times New Roman"/>
          <w:sz w:val="24"/>
          <w:szCs w:val="24"/>
          <w:lang w:eastAsia="ru-RU"/>
        </w:rPr>
      </w:pPr>
      <w:r w:rsidRPr="00316A88">
        <w:rPr>
          <w:rFonts w:ascii="Times New Roman" w:eastAsia="Times New Roman" w:hAnsi="Times New Roman" w:cs="Times New Roman"/>
          <w:b/>
          <w:bCs/>
          <w:sz w:val="24"/>
          <w:szCs w:val="24"/>
          <w:lang w:eastAsia="ru-RU"/>
        </w:rPr>
        <w:t xml:space="preserve">- </w:t>
      </w:r>
      <w:r w:rsidRPr="00316A88">
        <w:rPr>
          <w:rFonts w:ascii="Times New Roman" w:eastAsia="Times New Roman" w:hAnsi="Times New Roman" w:cs="Times New Roman"/>
          <w:sz w:val="24"/>
          <w:szCs w:val="24"/>
          <w:lang w:eastAsia="ru-RU"/>
        </w:rPr>
        <w:t>Приказом Министерства просвещения РФ от</w:t>
      </w:r>
      <w:r>
        <w:rPr>
          <w:rFonts w:ascii="Times New Roman" w:eastAsia="Times New Roman" w:hAnsi="Times New Roman" w:cs="Times New Roman"/>
          <w:sz w:val="24"/>
          <w:szCs w:val="24"/>
          <w:lang w:eastAsia="ru-RU"/>
        </w:rPr>
        <w:t xml:space="preserve"> 17 мая 2022 года №</w:t>
      </w:r>
      <w:r w:rsidR="009C55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336 «Об утверждении перечней профессий и специальностей среднего профессионального образования и установления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РФ от 29 октября 2013 года №</w:t>
      </w:r>
      <w:r w:rsidR="009C55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1199 «Об утверждении перечней профессий и специальностей СПО»</w:t>
      </w:r>
      <w:r w:rsidR="001C4DC3">
        <w:rPr>
          <w:rFonts w:ascii="Times New Roman" w:eastAsia="Times New Roman" w:hAnsi="Times New Roman" w:cs="Times New Roman"/>
          <w:sz w:val="24"/>
          <w:szCs w:val="24"/>
          <w:lang w:eastAsia="ru-RU"/>
        </w:rPr>
        <w:t xml:space="preserve"> (с изменениями, утвержденными приказом Министерства просвещения №</w:t>
      </w:r>
      <w:r w:rsidR="009C5566">
        <w:rPr>
          <w:rFonts w:ascii="Times New Roman" w:eastAsia="Times New Roman" w:hAnsi="Times New Roman" w:cs="Times New Roman"/>
          <w:sz w:val="24"/>
          <w:szCs w:val="24"/>
          <w:lang w:eastAsia="ru-RU"/>
        </w:rPr>
        <w:t xml:space="preserve"> </w:t>
      </w:r>
      <w:r w:rsidR="001C4DC3">
        <w:rPr>
          <w:rFonts w:ascii="Times New Roman" w:eastAsia="Times New Roman" w:hAnsi="Times New Roman" w:cs="Times New Roman"/>
          <w:sz w:val="24"/>
          <w:szCs w:val="24"/>
          <w:lang w:eastAsia="ru-RU"/>
        </w:rPr>
        <w:t>717 от 25 сентября 2023 года «О внесении изменений в перечень профессий и специальностей)</w:t>
      </w:r>
      <w:r w:rsidR="0079778D">
        <w:rPr>
          <w:rFonts w:ascii="Times New Roman" w:eastAsia="Times New Roman" w:hAnsi="Times New Roman" w:cs="Times New Roman"/>
          <w:sz w:val="24"/>
          <w:szCs w:val="24"/>
          <w:lang w:eastAsia="ru-RU"/>
        </w:rPr>
        <w:t>.</w:t>
      </w:r>
    </w:p>
    <w:p w14:paraId="1A74519F" w14:textId="16CE5D04" w:rsidR="002E2667" w:rsidRPr="00316A88" w:rsidRDefault="002E2667" w:rsidP="0014374E">
      <w:pPr>
        <w:spacing w:after="120" w:line="240" w:lineRule="auto"/>
        <w:ind w:left="-567" w:firstLine="567"/>
        <w:jc w:val="both"/>
        <w:rPr>
          <w:rFonts w:ascii="Times New Roman" w:hAnsi="Times New Roman" w:cs="Times New Roman"/>
          <w:sz w:val="24"/>
          <w:szCs w:val="24"/>
        </w:rPr>
      </w:pPr>
      <w:r>
        <w:rPr>
          <w:rFonts w:ascii="Times New Roman" w:eastAsia="Times New Roman" w:hAnsi="Times New Roman" w:cs="Times New Roman"/>
          <w:b/>
          <w:bCs/>
          <w:sz w:val="24"/>
          <w:szCs w:val="24"/>
          <w:lang w:eastAsia="ru-RU"/>
        </w:rPr>
        <w:t>-</w:t>
      </w:r>
      <w:r>
        <w:rPr>
          <w:rFonts w:ascii="Times New Roman" w:hAnsi="Times New Roman" w:cs="Times New Roman"/>
          <w:sz w:val="24"/>
          <w:szCs w:val="24"/>
        </w:rPr>
        <w:t xml:space="preserve"> Приказом</w:t>
      </w:r>
      <w:r w:rsidR="00FF143E">
        <w:rPr>
          <w:rFonts w:ascii="Times New Roman" w:hAnsi="Times New Roman" w:cs="Times New Roman"/>
          <w:sz w:val="24"/>
          <w:szCs w:val="24"/>
        </w:rPr>
        <w:t xml:space="preserve"> </w:t>
      </w:r>
      <w:r w:rsidRPr="002E2667">
        <w:rPr>
          <w:rFonts w:ascii="Times New Roman" w:hAnsi="Times New Roman" w:cs="Times New Roman"/>
          <w:sz w:val="24"/>
          <w:szCs w:val="24"/>
        </w:rPr>
        <w:t>Министерства просве</w:t>
      </w:r>
      <w:r w:rsidR="009C5566">
        <w:rPr>
          <w:rFonts w:ascii="Times New Roman" w:hAnsi="Times New Roman" w:cs="Times New Roman"/>
          <w:sz w:val="24"/>
          <w:szCs w:val="24"/>
        </w:rPr>
        <w:t>щения РФ от 24 августа 2022 г. №</w:t>
      </w:r>
      <w:r w:rsidRPr="002E2667">
        <w:rPr>
          <w:rFonts w:ascii="Times New Roman" w:hAnsi="Times New Roman" w:cs="Times New Roman"/>
          <w:sz w:val="24"/>
          <w:szCs w:val="24"/>
        </w:rPr>
        <w:t xml:space="preserve">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00FF143E">
        <w:rPr>
          <w:rFonts w:ascii="Times New Roman" w:hAnsi="Times New Roman" w:cs="Times New Roman"/>
          <w:sz w:val="24"/>
          <w:szCs w:val="24"/>
        </w:rPr>
        <w:t>»</w:t>
      </w:r>
      <w:r w:rsidR="0079778D">
        <w:rPr>
          <w:rFonts w:ascii="Times New Roman" w:hAnsi="Times New Roman" w:cs="Times New Roman"/>
          <w:sz w:val="24"/>
          <w:szCs w:val="24"/>
        </w:rPr>
        <w:t>. Зарегистрировано в Министерстве юстиции РФ 21 сентября 2022 года.</w:t>
      </w:r>
    </w:p>
    <w:p w14:paraId="7BB29E4D" w14:textId="4E7629BE" w:rsidR="00562E89" w:rsidRDefault="00E639B9" w:rsidP="0014374E">
      <w:pPr>
        <w:spacing w:after="120" w:line="240" w:lineRule="auto"/>
        <w:ind w:left="-567" w:firstLine="567"/>
        <w:jc w:val="both"/>
        <w:rPr>
          <w:rFonts w:ascii="Times New Roman" w:hAnsi="Times New Roman" w:cs="Times New Roman"/>
          <w:sz w:val="24"/>
          <w:szCs w:val="24"/>
        </w:rPr>
      </w:pPr>
      <w:r w:rsidRPr="00316A88">
        <w:rPr>
          <w:rFonts w:ascii="Times New Roman" w:hAnsi="Times New Roman" w:cs="Times New Roman"/>
          <w:sz w:val="24"/>
          <w:szCs w:val="24"/>
        </w:rPr>
        <w:lastRenderedPageBreak/>
        <w:t>- Постановлением Правительства Российской Федерации «Об утверждении перечня специальностей и направлений подготовки, при приёме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от 14 августа 2013 года № 697.</w:t>
      </w:r>
    </w:p>
    <w:p w14:paraId="7969CFD2" w14:textId="3F19EAB5" w:rsidR="00562E89" w:rsidRPr="00F91ADF" w:rsidRDefault="00562E89" w:rsidP="0014374E">
      <w:pPr>
        <w:spacing w:after="120" w:line="240" w:lineRule="auto"/>
        <w:ind w:left="-567" w:firstLine="567"/>
        <w:jc w:val="both"/>
        <w:rPr>
          <w:rFonts w:ascii="Times New Roman" w:hAnsi="Times New Roman" w:cs="Times New Roman"/>
          <w:sz w:val="24"/>
          <w:szCs w:val="24"/>
        </w:rPr>
      </w:pPr>
      <w:r w:rsidRPr="00F91ADF">
        <w:rPr>
          <w:rFonts w:ascii="Times New Roman" w:hAnsi="Times New Roman" w:cs="Times New Roman"/>
          <w:sz w:val="24"/>
          <w:szCs w:val="24"/>
        </w:rPr>
        <w:t>-  Письмом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03 мая 2024 года №05-1483.</w:t>
      </w:r>
    </w:p>
    <w:p w14:paraId="604DE6FC" w14:textId="503E4F45" w:rsidR="00B107BF" w:rsidRDefault="00B107BF" w:rsidP="0079778D">
      <w:pPr>
        <w:spacing w:after="0" w:line="240" w:lineRule="auto"/>
        <w:ind w:left="-567" w:firstLine="567"/>
        <w:jc w:val="both"/>
        <w:rPr>
          <w:rFonts w:ascii="Times New Roman" w:hAnsi="Times New Roman" w:cs="Times New Roman"/>
          <w:sz w:val="24"/>
          <w:szCs w:val="24"/>
        </w:rPr>
      </w:pPr>
      <w:r w:rsidRPr="00F91ADF">
        <w:rPr>
          <w:rFonts w:ascii="Times New Roman" w:hAnsi="Times New Roman" w:cs="Times New Roman"/>
          <w:sz w:val="24"/>
          <w:szCs w:val="24"/>
        </w:rPr>
        <w:t xml:space="preserve">- </w:t>
      </w:r>
      <w:r w:rsidRPr="00F91ADF">
        <w:rPr>
          <w:rFonts w:ascii="Times New Roman" w:eastAsia="Times New Roman" w:hAnsi="Times New Roman" w:cs="Times New Roman"/>
          <w:bCs/>
          <w:sz w:val="24"/>
          <w:szCs w:val="24"/>
          <w:lang w:eastAsia="ru-RU"/>
        </w:rPr>
        <w:t>Приказом</w:t>
      </w:r>
      <w:r w:rsidRPr="00F91ADF">
        <w:rPr>
          <w:rFonts w:ascii="Times New Roman" w:hAnsi="Times New Roman" w:cs="Times New Roman"/>
          <w:sz w:val="24"/>
          <w:szCs w:val="24"/>
        </w:rPr>
        <w:t xml:space="preserve"> Министерства просвещения РФ от 09 июля 2024 года № 05-2448 в целях реализации положений Федерального закона от 25 декабря 2023 года № 685-ФЗ в части предоставления права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лицам, указанным в пункте 7 части 5.1 статьи 71 Федерального закона от 29 декабря 2012 года.</w:t>
      </w:r>
    </w:p>
    <w:p w14:paraId="03691528" w14:textId="03E3241F" w:rsidR="00316A88" w:rsidRPr="00316A88" w:rsidRDefault="00316A88" w:rsidP="0079778D">
      <w:pPr>
        <w:spacing w:after="0" w:line="240" w:lineRule="auto"/>
        <w:jc w:val="both"/>
        <w:rPr>
          <w:rFonts w:ascii="Times New Roman" w:hAnsi="Times New Roman" w:cs="Times New Roman"/>
          <w:sz w:val="24"/>
          <w:szCs w:val="24"/>
        </w:rPr>
      </w:pPr>
    </w:p>
    <w:p w14:paraId="68E86B6F" w14:textId="0477A72D" w:rsidR="00CA0B77" w:rsidRPr="00316A88" w:rsidRDefault="00E639B9" w:rsidP="00025AB2">
      <w:pPr>
        <w:spacing w:after="120" w:line="240" w:lineRule="auto"/>
        <w:ind w:left="-567"/>
        <w:jc w:val="center"/>
        <w:rPr>
          <w:rFonts w:ascii="Times New Roman" w:hAnsi="Times New Roman" w:cs="Times New Roman"/>
          <w:b/>
          <w:bCs/>
          <w:sz w:val="24"/>
          <w:szCs w:val="24"/>
        </w:rPr>
      </w:pPr>
      <w:r w:rsidRPr="00316A88">
        <w:rPr>
          <w:rFonts w:ascii="Times New Roman" w:hAnsi="Times New Roman" w:cs="Times New Roman"/>
          <w:b/>
          <w:bCs/>
          <w:sz w:val="24"/>
          <w:szCs w:val="24"/>
        </w:rPr>
        <w:t>1</w:t>
      </w:r>
      <w:r w:rsidR="00025AB2" w:rsidRPr="00316A88">
        <w:rPr>
          <w:rFonts w:ascii="Times New Roman" w:hAnsi="Times New Roman" w:cs="Times New Roman"/>
          <w:b/>
          <w:bCs/>
          <w:sz w:val="24"/>
          <w:szCs w:val="24"/>
        </w:rPr>
        <w:t>. ОБЩИЕ ПОЛОЖЕНИЯ</w:t>
      </w:r>
    </w:p>
    <w:p w14:paraId="376E81E7" w14:textId="40CD4050" w:rsidR="00E639B9" w:rsidRDefault="00A86051" w:rsidP="0079778D">
      <w:pPr>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1.1. Настоящие Правила регламентируют приём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на обучение по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w:t>
      </w:r>
      <w:r w:rsidR="009C0976">
        <w:rPr>
          <w:rFonts w:ascii="Times New Roman" w:hAnsi="Times New Roman" w:cs="Times New Roman"/>
          <w:sz w:val="24"/>
          <w:szCs w:val="24"/>
        </w:rPr>
        <w:t xml:space="preserve"> </w:t>
      </w:r>
      <w:r>
        <w:rPr>
          <w:rFonts w:ascii="Times New Roman" w:hAnsi="Times New Roman" w:cs="Times New Roman"/>
          <w:sz w:val="24"/>
          <w:szCs w:val="24"/>
        </w:rPr>
        <w:t>государственное бюджетное учреждение Калининградской области профессиональную образовательную организацию «Технологический колледж» (далее – Колледж), за счёт бюджета Калининградской области и по договорам об образ</w:t>
      </w:r>
      <w:r w:rsidR="009C0976">
        <w:rPr>
          <w:rFonts w:ascii="Times New Roman" w:hAnsi="Times New Roman" w:cs="Times New Roman"/>
          <w:sz w:val="24"/>
          <w:szCs w:val="24"/>
        </w:rPr>
        <w:t>овании, заключ</w:t>
      </w:r>
      <w:r w:rsidR="00864CA2">
        <w:rPr>
          <w:rFonts w:ascii="Times New Roman" w:hAnsi="Times New Roman" w:cs="Times New Roman"/>
          <w:sz w:val="24"/>
          <w:szCs w:val="24"/>
        </w:rPr>
        <w:t>аемым</w:t>
      </w:r>
      <w:r w:rsidR="009C0976">
        <w:rPr>
          <w:rFonts w:ascii="Times New Roman" w:hAnsi="Times New Roman" w:cs="Times New Roman"/>
          <w:sz w:val="24"/>
          <w:szCs w:val="24"/>
        </w:rPr>
        <w:t xml:space="preserve"> при приёме </w:t>
      </w:r>
      <w:r>
        <w:rPr>
          <w:rFonts w:ascii="Times New Roman" w:hAnsi="Times New Roman" w:cs="Times New Roman"/>
          <w:sz w:val="24"/>
          <w:szCs w:val="24"/>
        </w:rPr>
        <w:t>на обучение за счёт средств физических и (или) юри</w:t>
      </w:r>
      <w:r w:rsidR="007655F0">
        <w:rPr>
          <w:rFonts w:ascii="Times New Roman" w:hAnsi="Times New Roman" w:cs="Times New Roman"/>
          <w:sz w:val="24"/>
          <w:szCs w:val="24"/>
        </w:rPr>
        <w:t>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14:paraId="257A4912" w14:textId="1D290286" w:rsidR="00A92CF5" w:rsidRDefault="00A92CF5" w:rsidP="0079778D">
      <w:pPr>
        <w:spacing w:after="120" w:line="240" w:lineRule="auto"/>
        <w:ind w:left="-567" w:firstLine="567"/>
        <w:jc w:val="both"/>
        <w:rPr>
          <w:rFonts w:ascii="Times New Roman" w:eastAsia="Times New Roman" w:hAnsi="Times New Roman" w:cs="Times New Roman"/>
          <w:sz w:val="24"/>
          <w:szCs w:val="24"/>
          <w:lang w:eastAsia="ru-RU"/>
        </w:rPr>
      </w:pPr>
      <w:r w:rsidRPr="00A92CF5">
        <w:rPr>
          <w:rFonts w:ascii="Times New Roman" w:eastAsia="Times New Roman" w:hAnsi="Times New Roman" w:cs="Times New Roman"/>
          <w:sz w:val="24"/>
          <w:szCs w:val="24"/>
          <w:lang w:eastAsia="ru-RU"/>
        </w:rPr>
        <w:t>1.2. Прием ино</w:t>
      </w:r>
      <w:r>
        <w:rPr>
          <w:rFonts w:ascii="Times New Roman" w:eastAsia="Times New Roman" w:hAnsi="Times New Roman" w:cs="Times New Roman"/>
          <w:sz w:val="24"/>
          <w:szCs w:val="24"/>
          <w:lang w:eastAsia="ru-RU"/>
        </w:rPr>
        <w:t>странных граждан на обучение в К</w:t>
      </w:r>
      <w:r w:rsidRPr="00A92CF5">
        <w:rPr>
          <w:rFonts w:ascii="Times New Roman" w:eastAsia="Times New Roman" w:hAnsi="Times New Roman" w:cs="Times New Roman"/>
          <w:sz w:val="24"/>
          <w:szCs w:val="24"/>
          <w:lang w:eastAsia="ru-RU"/>
        </w:rPr>
        <w:t>олледж осуществляется за счет бюджета Калининградской области в соответствии с международными договорами Российской Федерации, федеральными законами, а также по договорам об оказании платных образовательных услуг.</w:t>
      </w:r>
    </w:p>
    <w:p w14:paraId="495290C4" w14:textId="3CB5738E" w:rsidR="00864CA2" w:rsidRPr="00864CA2" w:rsidRDefault="00864CA2" w:rsidP="00864CA2">
      <w:pPr>
        <w:ind w:left="-567"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1.3</w:t>
      </w:r>
      <w:r w:rsidRPr="00864CA2">
        <w:rPr>
          <w:rFonts w:ascii="Times New Roman" w:eastAsia="Times New Roman" w:hAnsi="Times New Roman" w:cs="Times New Roman"/>
          <w:sz w:val="24"/>
          <w:szCs w:val="24"/>
          <w:lang w:eastAsia="ru-RU"/>
        </w:rPr>
        <w:t xml:space="preserve">. </w:t>
      </w:r>
      <w:r w:rsidRPr="00864CA2">
        <w:rPr>
          <w:rFonts w:ascii="Times New Roman" w:hAnsi="Times New Roman" w:cs="Times New Roman"/>
          <w:sz w:val="24"/>
          <w:szCs w:val="24"/>
        </w:rPr>
        <w:t>Действие настоящ</w:t>
      </w:r>
      <w:r>
        <w:rPr>
          <w:rFonts w:ascii="Times New Roman" w:hAnsi="Times New Roman" w:cs="Times New Roman"/>
          <w:sz w:val="24"/>
          <w:szCs w:val="24"/>
        </w:rPr>
        <w:t xml:space="preserve">их правил </w:t>
      </w:r>
      <w:r w:rsidRPr="00864CA2">
        <w:rPr>
          <w:rFonts w:ascii="Times New Roman" w:hAnsi="Times New Roman" w:cs="Times New Roman"/>
          <w:sz w:val="24"/>
          <w:szCs w:val="24"/>
        </w:rPr>
        <w:t>не распространяется на образовательные организации, осуществляющие образовательную деятельность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w:t>
      </w:r>
    </w:p>
    <w:p w14:paraId="5F51FC52" w14:textId="03B867A4" w:rsidR="00A92CF5" w:rsidRPr="00A92CF5" w:rsidRDefault="00A92CF5" w:rsidP="0079778D">
      <w:pPr>
        <w:spacing w:after="120" w:line="240" w:lineRule="auto"/>
        <w:ind w:left="-567" w:firstLine="567"/>
        <w:jc w:val="both"/>
        <w:rPr>
          <w:rFonts w:ascii="Times New Roman" w:eastAsia="Times New Roman" w:hAnsi="Times New Roman" w:cs="Times New Roman"/>
          <w:sz w:val="24"/>
          <w:szCs w:val="24"/>
          <w:lang w:eastAsia="ru-RU"/>
        </w:rPr>
      </w:pPr>
      <w:r w:rsidRPr="00A92CF5">
        <w:rPr>
          <w:rFonts w:ascii="Times New Roman" w:eastAsia="Times New Roman" w:hAnsi="Times New Roman" w:cs="Times New Roman"/>
          <w:sz w:val="24"/>
          <w:szCs w:val="24"/>
          <w:lang w:eastAsia="ru-RU"/>
        </w:rPr>
        <w:t>1.</w:t>
      </w:r>
      <w:r w:rsidR="00864CA2">
        <w:rPr>
          <w:rFonts w:ascii="Times New Roman" w:eastAsia="Times New Roman" w:hAnsi="Times New Roman" w:cs="Times New Roman"/>
          <w:sz w:val="24"/>
          <w:szCs w:val="24"/>
          <w:lang w:eastAsia="ru-RU"/>
        </w:rPr>
        <w:t>4</w:t>
      </w:r>
      <w:r w:rsidRPr="00A92CF5">
        <w:rPr>
          <w:rFonts w:ascii="Times New Roman" w:eastAsia="Times New Roman" w:hAnsi="Times New Roman" w:cs="Times New Roman"/>
          <w:sz w:val="24"/>
          <w:szCs w:val="24"/>
          <w:lang w:eastAsia="ru-RU"/>
        </w:rPr>
        <w:t xml:space="preserve">. Правила приёма в Колледж на обучение по образовательным программам (далее – Правила приёма) устанавливаются </w:t>
      </w:r>
      <w:r w:rsidR="008C1C5D" w:rsidRPr="00A92CF5">
        <w:rPr>
          <w:rFonts w:ascii="Times New Roman" w:eastAsia="Times New Roman" w:hAnsi="Times New Roman" w:cs="Times New Roman"/>
          <w:sz w:val="24"/>
          <w:szCs w:val="24"/>
          <w:lang w:eastAsia="ru-RU"/>
        </w:rPr>
        <w:t>в части,</w:t>
      </w:r>
      <w:r w:rsidRPr="00A92CF5">
        <w:rPr>
          <w:rFonts w:ascii="Times New Roman" w:eastAsia="Times New Roman" w:hAnsi="Times New Roman" w:cs="Times New Roman"/>
          <w:sz w:val="24"/>
          <w:szCs w:val="24"/>
          <w:lang w:eastAsia="ru-RU"/>
        </w:rPr>
        <w:t xml:space="preserve"> не урегулированной законодательством об образовании, </w:t>
      </w:r>
      <w:r w:rsidR="00864CA2">
        <w:rPr>
          <w:rFonts w:ascii="Times New Roman" w:eastAsia="Times New Roman" w:hAnsi="Times New Roman" w:cs="Times New Roman"/>
          <w:sz w:val="24"/>
          <w:szCs w:val="24"/>
          <w:lang w:eastAsia="ru-RU"/>
        </w:rPr>
        <w:t>Колледжем</w:t>
      </w:r>
      <w:r w:rsidRPr="00A92CF5">
        <w:rPr>
          <w:rFonts w:ascii="Times New Roman" w:eastAsia="Times New Roman" w:hAnsi="Times New Roman" w:cs="Times New Roman"/>
          <w:sz w:val="24"/>
          <w:szCs w:val="24"/>
          <w:lang w:eastAsia="ru-RU"/>
        </w:rPr>
        <w:t xml:space="preserve"> самостоятельно.</w:t>
      </w:r>
    </w:p>
    <w:p w14:paraId="6749CC40" w14:textId="6714AA7C" w:rsidR="00A92CF5" w:rsidRPr="00A92CF5" w:rsidRDefault="00A92CF5" w:rsidP="0079778D">
      <w:pPr>
        <w:spacing w:after="120" w:line="240" w:lineRule="auto"/>
        <w:ind w:left="-567" w:firstLine="567"/>
        <w:jc w:val="both"/>
        <w:rPr>
          <w:rFonts w:ascii="Times New Roman" w:eastAsia="Times New Roman" w:hAnsi="Times New Roman" w:cs="Times New Roman"/>
          <w:sz w:val="24"/>
          <w:szCs w:val="24"/>
          <w:lang w:eastAsia="ru-RU"/>
        </w:rPr>
      </w:pPr>
      <w:r w:rsidRPr="00A92CF5">
        <w:rPr>
          <w:rFonts w:ascii="Times New Roman" w:eastAsia="Times New Roman" w:hAnsi="Times New Roman" w:cs="Times New Roman"/>
          <w:sz w:val="24"/>
          <w:szCs w:val="24"/>
          <w:lang w:eastAsia="ru-RU"/>
        </w:rPr>
        <w:t>1.</w:t>
      </w:r>
      <w:r w:rsidR="00864CA2">
        <w:rPr>
          <w:rFonts w:ascii="Times New Roman" w:eastAsia="Times New Roman" w:hAnsi="Times New Roman" w:cs="Times New Roman"/>
          <w:sz w:val="24"/>
          <w:szCs w:val="24"/>
          <w:lang w:eastAsia="ru-RU"/>
        </w:rPr>
        <w:t>5</w:t>
      </w:r>
      <w:r w:rsidR="00D44DFB">
        <w:rPr>
          <w:rFonts w:ascii="Times New Roman" w:eastAsia="Times New Roman" w:hAnsi="Times New Roman" w:cs="Times New Roman"/>
          <w:sz w:val="24"/>
          <w:szCs w:val="24"/>
          <w:lang w:eastAsia="ru-RU"/>
        </w:rPr>
        <w:t>.</w:t>
      </w:r>
      <w:r w:rsidRPr="00A92CF5">
        <w:rPr>
          <w:rFonts w:ascii="Times New Roman" w:eastAsia="Times New Roman" w:hAnsi="Times New Roman" w:cs="Times New Roman"/>
          <w:sz w:val="24"/>
          <w:szCs w:val="24"/>
          <w:lang w:eastAsia="ru-RU"/>
        </w:rPr>
        <w:t xml:space="preserve"> Приём в Колледж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законом от 29 декабря </w:t>
      </w:r>
      <w:smartTag w:uri="urn:schemas-microsoft-com:office:smarttags" w:element="metricconverter">
        <w:smartTagPr>
          <w:attr w:name="ProductID" w:val="2012 г"/>
        </w:smartTagPr>
        <w:r w:rsidRPr="00A92CF5">
          <w:rPr>
            <w:rFonts w:ascii="Times New Roman" w:eastAsia="Times New Roman" w:hAnsi="Times New Roman" w:cs="Times New Roman"/>
            <w:sz w:val="24"/>
            <w:szCs w:val="24"/>
            <w:lang w:eastAsia="ru-RU"/>
          </w:rPr>
          <w:t>2012 г</w:t>
        </w:r>
      </w:smartTag>
      <w:r w:rsidRPr="00A92CF5">
        <w:rPr>
          <w:rFonts w:ascii="Times New Roman" w:eastAsia="Times New Roman" w:hAnsi="Times New Roman" w:cs="Times New Roman"/>
          <w:sz w:val="24"/>
          <w:szCs w:val="24"/>
          <w:lang w:eastAsia="ru-RU"/>
        </w:rPr>
        <w:t>. № 273-ФЗ «Об образовании в Российской Федерации».</w:t>
      </w:r>
    </w:p>
    <w:p w14:paraId="152D93C3" w14:textId="50AF8D5C" w:rsidR="00A92CF5" w:rsidRDefault="00A92CF5" w:rsidP="0079778D">
      <w:pPr>
        <w:spacing w:after="120" w:line="240" w:lineRule="auto"/>
        <w:ind w:left="-567" w:firstLine="567"/>
        <w:jc w:val="both"/>
        <w:rPr>
          <w:rFonts w:ascii="Times New Roman" w:eastAsia="Times New Roman" w:hAnsi="Times New Roman" w:cs="Times New Roman"/>
          <w:color w:val="000000"/>
          <w:sz w:val="24"/>
          <w:szCs w:val="24"/>
          <w:lang w:eastAsia="ru-RU"/>
        </w:rPr>
      </w:pPr>
      <w:r w:rsidRPr="00A92CF5">
        <w:rPr>
          <w:rFonts w:ascii="Times New Roman" w:eastAsia="Times New Roman" w:hAnsi="Times New Roman" w:cs="Times New Roman"/>
          <w:color w:val="000000"/>
          <w:sz w:val="24"/>
          <w:szCs w:val="24"/>
          <w:lang w:eastAsia="ru-RU"/>
        </w:rPr>
        <w:t>1.</w:t>
      </w:r>
      <w:r w:rsidR="00136A2F">
        <w:rPr>
          <w:rFonts w:ascii="Times New Roman" w:eastAsia="Times New Roman" w:hAnsi="Times New Roman" w:cs="Times New Roman"/>
          <w:color w:val="000000"/>
          <w:sz w:val="24"/>
          <w:szCs w:val="24"/>
          <w:lang w:eastAsia="ru-RU"/>
        </w:rPr>
        <w:t>6</w:t>
      </w:r>
      <w:r w:rsidRPr="00A92CF5">
        <w:rPr>
          <w:rFonts w:ascii="Times New Roman" w:eastAsia="Times New Roman" w:hAnsi="Times New Roman" w:cs="Times New Roman"/>
          <w:color w:val="000000"/>
          <w:sz w:val="24"/>
          <w:szCs w:val="24"/>
          <w:lang w:eastAsia="ru-RU"/>
        </w:rPr>
        <w:t xml:space="preserve">. Приём в Колледж на обучение по образовательным программам осуществляется за счет бюджета Калининградской области и является общедоступным, если иное не предусмотрено частью 4 статьи 68 Федерального закона «Об образовании в Российской Федерации». </w:t>
      </w:r>
    </w:p>
    <w:p w14:paraId="525EA40F" w14:textId="77777777" w:rsidR="00136A2F" w:rsidRDefault="00136A2F" w:rsidP="0079778D">
      <w:pPr>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1.7. Колледж</w:t>
      </w:r>
      <w:r w:rsidRPr="00136A2F">
        <w:rPr>
          <w:rFonts w:ascii="Times New Roman" w:hAnsi="Times New Roman" w:cs="Times New Roman"/>
          <w:sz w:val="24"/>
          <w:szCs w:val="24"/>
        </w:rPr>
        <w:t xml:space="preserve">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r>
        <w:rPr>
          <w:rFonts w:ascii="Times New Roman" w:hAnsi="Times New Roman" w:cs="Times New Roman"/>
          <w:sz w:val="24"/>
          <w:szCs w:val="24"/>
        </w:rPr>
        <w:t>.</w:t>
      </w:r>
    </w:p>
    <w:p w14:paraId="79CEE3AD" w14:textId="7EB27E1C" w:rsidR="00136A2F" w:rsidRPr="00136A2F" w:rsidRDefault="00136A2F" w:rsidP="0079778D">
      <w:pPr>
        <w:spacing w:after="120" w:line="240" w:lineRule="auto"/>
        <w:ind w:left="-567"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lastRenderedPageBreak/>
        <w:t xml:space="preserve">1.8. </w:t>
      </w:r>
      <w:r w:rsidRPr="00136A2F">
        <w:rPr>
          <w:rFonts w:ascii="Times New Roman" w:hAnsi="Times New Roman" w:cs="Times New Roman"/>
          <w:sz w:val="24"/>
          <w:szCs w:val="24"/>
          <w:vertAlign w:val="superscript"/>
        </w:rPr>
        <w:t> </w:t>
      </w:r>
      <w:r w:rsidRPr="00136A2F">
        <w:rPr>
          <w:rFonts w:ascii="Times New Roman" w:hAnsi="Times New Roman" w:cs="Times New Roman"/>
          <w:sz w:val="24"/>
          <w:szCs w:val="24"/>
        </w:rPr>
        <w:t>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r>
        <w:rPr>
          <w:rFonts w:ascii="Times New Roman" w:eastAsia="Times New Roman" w:hAnsi="Times New Roman" w:cs="Times New Roman"/>
          <w:color w:val="000000"/>
          <w:sz w:val="24"/>
          <w:szCs w:val="24"/>
          <w:lang w:eastAsia="ru-RU"/>
        </w:rPr>
        <w:t>.</w:t>
      </w:r>
      <w:r w:rsidRPr="00136A2F">
        <w:rPr>
          <w:rFonts w:ascii="Times New Roman" w:eastAsia="Times New Roman" w:hAnsi="Times New Roman" w:cs="Times New Roman"/>
          <w:color w:val="000000"/>
          <w:sz w:val="24"/>
          <w:szCs w:val="24"/>
          <w:lang w:eastAsia="ru-RU"/>
        </w:rPr>
        <w:t> </w:t>
      </w:r>
    </w:p>
    <w:p w14:paraId="108A5185" w14:textId="3FDD590A" w:rsidR="00A92CF5" w:rsidRPr="00A92CF5" w:rsidRDefault="00A92CF5" w:rsidP="0079778D">
      <w:pPr>
        <w:spacing w:after="120" w:line="240" w:lineRule="auto"/>
        <w:ind w:left="-567" w:firstLine="567"/>
        <w:jc w:val="both"/>
        <w:rPr>
          <w:rFonts w:ascii="Times New Roman" w:eastAsia="Times New Roman" w:hAnsi="Times New Roman" w:cs="Times New Roman"/>
          <w:color w:val="000000"/>
          <w:sz w:val="24"/>
          <w:szCs w:val="24"/>
          <w:lang w:eastAsia="ru-RU"/>
        </w:rPr>
      </w:pPr>
      <w:r w:rsidRPr="00136A2F">
        <w:rPr>
          <w:rFonts w:ascii="Times New Roman" w:eastAsia="Times New Roman" w:hAnsi="Times New Roman" w:cs="Times New Roman"/>
          <w:color w:val="000000"/>
          <w:sz w:val="24"/>
          <w:szCs w:val="24"/>
          <w:lang w:eastAsia="ru-RU"/>
        </w:rPr>
        <w:t>1.</w:t>
      </w:r>
      <w:r w:rsidR="00136A2F" w:rsidRPr="00136A2F">
        <w:rPr>
          <w:rFonts w:ascii="Times New Roman" w:eastAsia="Times New Roman" w:hAnsi="Times New Roman" w:cs="Times New Roman"/>
          <w:color w:val="000000"/>
          <w:sz w:val="24"/>
          <w:szCs w:val="24"/>
          <w:lang w:eastAsia="ru-RU"/>
        </w:rPr>
        <w:t>9</w:t>
      </w:r>
      <w:r w:rsidRPr="00136A2F">
        <w:rPr>
          <w:rFonts w:ascii="Times New Roman" w:eastAsia="Times New Roman" w:hAnsi="Times New Roman" w:cs="Times New Roman"/>
          <w:color w:val="000000"/>
          <w:sz w:val="24"/>
          <w:szCs w:val="24"/>
          <w:lang w:eastAsia="ru-RU"/>
        </w:rPr>
        <w:t>. В случае если численность поступающих превышает количество мест, финансовое обеспечение которых</w:t>
      </w:r>
      <w:r w:rsidRPr="00A92CF5">
        <w:rPr>
          <w:rFonts w:ascii="Times New Roman" w:eastAsia="Times New Roman" w:hAnsi="Times New Roman" w:cs="Times New Roman"/>
          <w:color w:val="000000"/>
          <w:sz w:val="24"/>
          <w:szCs w:val="24"/>
          <w:lang w:eastAsia="ru-RU"/>
        </w:rPr>
        <w:t xml:space="preserve"> осуществляется за счет бюджета Калининградской области, Колледжем при приёме на обучение по образовательным программам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w:t>
      </w:r>
      <w:r w:rsidR="0033355D">
        <w:rPr>
          <w:rFonts w:ascii="Times New Roman" w:eastAsia="Times New Roman" w:hAnsi="Times New Roman" w:cs="Times New Roman"/>
          <w:color w:val="000000"/>
          <w:sz w:val="24"/>
          <w:szCs w:val="24"/>
          <w:lang w:eastAsia="ru-RU"/>
        </w:rPr>
        <w:t>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предоставить при приёме, а также наличие договора о целевом обучении с организациями, указанными в части 1 статьи 71.1 Федерального закона об образовании в Российской Федерации».</w:t>
      </w:r>
    </w:p>
    <w:p w14:paraId="62939F50" w14:textId="2B6541DB" w:rsidR="00A92CF5" w:rsidRPr="00A92CF5" w:rsidRDefault="00A92CF5" w:rsidP="0079778D">
      <w:pPr>
        <w:spacing w:after="120" w:line="240" w:lineRule="auto"/>
        <w:ind w:left="-567" w:firstLine="567"/>
        <w:jc w:val="both"/>
        <w:rPr>
          <w:rFonts w:ascii="Times New Roman" w:eastAsia="Times New Roman" w:hAnsi="Times New Roman" w:cs="Times New Roman"/>
          <w:sz w:val="24"/>
          <w:szCs w:val="24"/>
          <w:lang w:eastAsia="ru-RU"/>
        </w:rPr>
      </w:pPr>
      <w:r w:rsidRPr="00A92CF5">
        <w:rPr>
          <w:rFonts w:ascii="Times New Roman" w:eastAsia="Times New Roman" w:hAnsi="Times New Roman" w:cs="Times New Roman"/>
          <w:sz w:val="24"/>
          <w:szCs w:val="24"/>
          <w:lang w:eastAsia="ru-RU"/>
        </w:rPr>
        <w:t>1.</w:t>
      </w:r>
      <w:r w:rsidR="00136A2F">
        <w:rPr>
          <w:rFonts w:ascii="Times New Roman" w:eastAsia="Times New Roman" w:hAnsi="Times New Roman" w:cs="Times New Roman"/>
          <w:sz w:val="24"/>
          <w:szCs w:val="24"/>
          <w:lang w:eastAsia="ru-RU"/>
        </w:rPr>
        <w:t>10</w:t>
      </w:r>
      <w:r w:rsidRPr="00A92CF5">
        <w:rPr>
          <w:rFonts w:ascii="Times New Roman" w:eastAsia="Times New Roman" w:hAnsi="Times New Roman" w:cs="Times New Roman"/>
          <w:sz w:val="24"/>
          <w:szCs w:val="24"/>
          <w:lang w:eastAsia="ru-RU"/>
        </w:rPr>
        <w:t xml:space="preserve">. Количество мест для приема обучающихся за счёт бюджета Калининградской области, определяется контрольными цифрами, установленными Министерством образования Калининградской области. </w:t>
      </w:r>
    </w:p>
    <w:p w14:paraId="1F2822B9" w14:textId="0F737DB4" w:rsidR="00025AB2" w:rsidRPr="00A92CF5" w:rsidRDefault="00A92CF5" w:rsidP="0079778D">
      <w:pPr>
        <w:tabs>
          <w:tab w:val="left" w:pos="0"/>
        </w:tabs>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A92CF5">
        <w:rPr>
          <w:rFonts w:ascii="Times New Roman" w:eastAsia="Times New Roman" w:hAnsi="Times New Roman" w:cs="Times New Roman"/>
          <w:sz w:val="24"/>
          <w:szCs w:val="24"/>
          <w:lang w:eastAsia="ru-RU"/>
        </w:rPr>
        <w:t>1.1</w:t>
      </w:r>
      <w:r w:rsidR="00136A2F">
        <w:rPr>
          <w:rFonts w:ascii="Times New Roman" w:eastAsia="Times New Roman" w:hAnsi="Times New Roman" w:cs="Times New Roman"/>
          <w:sz w:val="24"/>
          <w:szCs w:val="24"/>
          <w:lang w:eastAsia="ru-RU"/>
        </w:rPr>
        <w:t>1</w:t>
      </w:r>
      <w:r w:rsidR="00D44DFB">
        <w:rPr>
          <w:rFonts w:ascii="Times New Roman" w:eastAsia="Times New Roman" w:hAnsi="Times New Roman" w:cs="Times New Roman"/>
          <w:sz w:val="24"/>
          <w:szCs w:val="24"/>
          <w:lang w:eastAsia="ru-RU"/>
        </w:rPr>
        <w:t>.</w:t>
      </w:r>
      <w:r w:rsidRPr="00A92CF5">
        <w:rPr>
          <w:rFonts w:ascii="Times New Roman" w:eastAsia="Times New Roman" w:hAnsi="Times New Roman" w:cs="Times New Roman"/>
          <w:sz w:val="24"/>
          <w:szCs w:val="24"/>
          <w:lang w:eastAsia="ru-RU"/>
        </w:rPr>
        <w:t xml:space="preserve"> Колледж вправе осуществлять, в соответствии с законодательством Российской Федерации в области образования, приём граждан сверх установленных бюджетных мест для обучения по образовательным программам на основе договоров об оказании платных образовательных услуг, заключаемых при приёме на обучение за счет средств физических и (или) юридических лиц. При этом, общее количество обучающихся в Колледже не должно превышать предельную численность, установленную в лицензии на право ведения образовательной деятельности.</w:t>
      </w:r>
    </w:p>
    <w:p w14:paraId="7DB4F94D" w14:textId="77777777" w:rsidR="008C08BF" w:rsidRDefault="008C08BF" w:rsidP="0028672B">
      <w:pPr>
        <w:spacing w:after="120" w:line="240" w:lineRule="auto"/>
        <w:ind w:left="-567"/>
        <w:contextualSpacing/>
        <w:jc w:val="center"/>
        <w:rPr>
          <w:rFonts w:ascii="Times New Roman" w:eastAsia="Calibri" w:hAnsi="Times New Roman" w:cs="Times New Roman"/>
          <w:b/>
          <w:bCs/>
          <w:sz w:val="24"/>
          <w:szCs w:val="24"/>
        </w:rPr>
      </w:pPr>
    </w:p>
    <w:p w14:paraId="74C84D39" w14:textId="16ACC958" w:rsidR="0028672B" w:rsidRDefault="00025AB2" w:rsidP="00241FDF">
      <w:pPr>
        <w:spacing w:after="120" w:line="240" w:lineRule="auto"/>
        <w:ind w:left="-567" w:firstLine="567"/>
        <w:contextualSpacing/>
        <w:jc w:val="center"/>
        <w:rPr>
          <w:rFonts w:ascii="Times New Roman" w:eastAsia="Calibri" w:hAnsi="Times New Roman" w:cs="Times New Roman"/>
          <w:b/>
          <w:bCs/>
          <w:sz w:val="24"/>
          <w:szCs w:val="24"/>
        </w:rPr>
      </w:pPr>
      <w:r w:rsidRPr="0033355D">
        <w:rPr>
          <w:rFonts w:ascii="Times New Roman" w:eastAsia="Calibri" w:hAnsi="Times New Roman" w:cs="Times New Roman"/>
          <w:b/>
          <w:bCs/>
          <w:sz w:val="24"/>
          <w:szCs w:val="24"/>
        </w:rPr>
        <w:t>2. ОРГАНИЗАЦИЯ ПРИЕМА ГРАЖДАН В КОЛЛЕДЖ</w:t>
      </w:r>
    </w:p>
    <w:p w14:paraId="34C62998" w14:textId="77777777" w:rsidR="00241FDF" w:rsidRDefault="0033355D" w:rsidP="00241FDF">
      <w:pPr>
        <w:spacing w:after="120" w:line="240" w:lineRule="auto"/>
        <w:ind w:left="-567" w:firstLine="567"/>
        <w:contextualSpacing/>
        <w:jc w:val="both"/>
        <w:rPr>
          <w:rFonts w:ascii="Times New Roman" w:eastAsia="Calibri" w:hAnsi="Times New Roman" w:cs="Times New Roman"/>
          <w:b/>
          <w:bCs/>
          <w:sz w:val="24"/>
          <w:szCs w:val="24"/>
        </w:rPr>
      </w:pPr>
      <w:r w:rsidRPr="0033355D">
        <w:rPr>
          <w:rFonts w:ascii="Times New Roman" w:eastAsia="Calibri" w:hAnsi="Times New Roman" w:cs="Times New Roman"/>
          <w:sz w:val="24"/>
          <w:szCs w:val="24"/>
        </w:rPr>
        <w:t xml:space="preserve">2.1. </w:t>
      </w:r>
      <w:r w:rsidRPr="0033355D">
        <w:rPr>
          <w:rFonts w:ascii="Times New Roman" w:eastAsia="Calibri" w:hAnsi="Times New Roman" w:cs="Times New Roman"/>
          <w:sz w:val="24"/>
          <w:szCs w:val="24"/>
          <w:lang w:eastAsia="ru-RU"/>
        </w:rPr>
        <w:t>Организация приёма на обучение по образовательным программам осуществляется приёмной комиссией Колледжа (далее - приемная комиссия). Председателем приёмной комиссии является директор Колледжа.</w:t>
      </w:r>
    </w:p>
    <w:p w14:paraId="7D06CBE4" w14:textId="056C964A" w:rsidR="0033355D" w:rsidRPr="00241FDF" w:rsidRDefault="00241FDF" w:rsidP="00241FDF">
      <w:pPr>
        <w:spacing w:after="120" w:line="240" w:lineRule="auto"/>
        <w:ind w:left="-567" w:firstLine="567"/>
        <w:contextualSpacing/>
        <w:jc w:val="both"/>
        <w:rPr>
          <w:rFonts w:ascii="Times New Roman" w:eastAsia="Calibri" w:hAnsi="Times New Roman" w:cs="Times New Roman"/>
          <w:b/>
          <w:bCs/>
          <w:sz w:val="24"/>
          <w:szCs w:val="24"/>
        </w:rPr>
      </w:pPr>
      <w:r>
        <w:rPr>
          <w:rFonts w:ascii="Times New Roman" w:eastAsia="Times New Roman" w:hAnsi="Times New Roman" w:cs="Times New Roman"/>
          <w:sz w:val="24"/>
          <w:szCs w:val="24"/>
          <w:lang w:eastAsia="ru-RU"/>
        </w:rPr>
        <w:t xml:space="preserve">2.2. </w:t>
      </w:r>
      <w:r w:rsidR="0033355D" w:rsidRPr="0033355D">
        <w:rPr>
          <w:rFonts w:ascii="Times New Roman" w:eastAsia="Times New Roman" w:hAnsi="Times New Roman" w:cs="Times New Roman"/>
          <w:sz w:val="24"/>
          <w:szCs w:val="24"/>
          <w:lang w:eastAsia="ru-RU"/>
        </w:rPr>
        <w:t xml:space="preserve">Состав, полномочия и порядок деятельности приёмной комиссии регламентируются положением о ней, </w:t>
      </w:r>
      <w:r>
        <w:rPr>
          <w:rFonts w:ascii="Times New Roman" w:eastAsia="Times New Roman" w:hAnsi="Times New Roman" w:cs="Times New Roman"/>
          <w:sz w:val="24"/>
          <w:szCs w:val="24"/>
          <w:lang w:eastAsia="ru-RU"/>
        </w:rPr>
        <w:t xml:space="preserve">утверждаемым </w:t>
      </w:r>
      <w:r w:rsidR="0033355D" w:rsidRPr="0033355D">
        <w:rPr>
          <w:rFonts w:ascii="Times New Roman" w:eastAsia="Times New Roman" w:hAnsi="Times New Roman" w:cs="Times New Roman"/>
          <w:sz w:val="24"/>
          <w:szCs w:val="24"/>
          <w:lang w:eastAsia="ru-RU"/>
        </w:rPr>
        <w:t>директором Колледжа.</w:t>
      </w:r>
    </w:p>
    <w:p w14:paraId="08C8F739" w14:textId="77777777" w:rsidR="0033355D" w:rsidRPr="0033355D" w:rsidRDefault="0033355D" w:rsidP="00241FDF">
      <w:pPr>
        <w:tabs>
          <w:tab w:val="left" w:pos="1171"/>
        </w:tabs>
        <w:autoSpaceDE w:val="0"/>
        <w:autoSpaceDN w:val="0"/>
        <w:adjustRightInd w:val="0"/>
        <w:spacing w:before="240" w:after="120" w:line="240" w:lineRule="auto"/>
        <w:ind w:left="-567" w:firstLine="567"/>
        <w:jc w:val="both"/>
        <w:rPr>
          <w:rFonts w:ascii="Times New Roman" w:eastAsia="Times New Roman" w:hAnsi="Times New Roman" w:cs="Times New Roman"/>
          <w:sz w:val="24"/>
          <w:szCs w:val="24"/>
          <w:lang w:eastAsia="ru-RU"/>
        </w:rPr>
      </w:pPr>
      <w:r w:rsidRPr="0033355D">
        <w:rPr>
          <w:rFonts w:ascii="Times New Roman" w:eastAsia="Times New Roman" w:hAnsi="Times New Roman" w:cs="Times New Roman"/>
          <w:sz w:val="24"/>
          <w:szCs w:val="24"/>
          <w:lang w:eastAsia="ru-RU"/>
        </w:rPr>
        <w:t>2.3. Работу приёмной комиссии и делопроизводство, а также личный прием поступающих и их родителей (законных представителей) организует ответственный секретарь приёмной комиссии, который назначается приказом директора Колледжа.</w:t>
      </w:r>
    </w:p>
    <w:p w14:paraId="0A802752" w14:textId="3306B26C" w:rsidR="00514709" w:rsidRDefault="0033355D" w:rsidP="00241FDF">
      <w:pPr>
        <w:spacing w:after="120" w:line="240" w:lineRule="auto"/>
        <w:ind w:left="-567" w:firstLine="567"/>
        <w:jc w:val="both"/>
        <w:rPr>
          <w:rFonts w:ascii="Times New Roman" w:eastAsia="Calibri" w:hAnsi="Times New Roman" w:cs="Times New Roman"/>
          <w:sz w:val="24"/>
          <w:szCs w:val="24"/>
        </w:rPr>
      </w:pPr>
      <w:r w:rsidRPr="0033355D">
        <w:rPr>
          <w:rFonts w:ascii="Times New Roman" w:eastAsia="Times New Roman" w:hAnsi="Times New Roman" w:cs="Times New Roman"/>
          <w:sz w:val="24"/>
          <w:szCs w:val="24"/>
          <w:lang w:eastAsia="ru-RU"/>
        </w:rPr>
        <w:t>2.4</w:t>
      </w:r>
      <w:r w:rsidR="00D44DFB">
        <w:rPr>
          <w:rFonts w:ascii="Times New Roman" w:eastAsia="Times New Roman" w:hAnsi="Times New Roman" w:cs="Times New Roman"/>
          <w:sz w:val="24"/>
          <w:szCs w:val="24"/>
          <w:lang w:eastAsia="ru-RU"/>
        </w:rPr>
        <w:t>.</w:t>
      </w:r>
      <w:r w:rsidRPr="0033355D">
        <w:rPr>
          <w:rFonts w:ascii="Times New Roman" w:eastAsia="Times New Roman" w:hAnsi="Times New Roman" w:cs="Times New Roman"/>
          <w:sz w:val="24"/>
          <w:szCs w:val="24"/>
          <w:lang w:eastAsia="ru-RU"/>
        </w:rPr>
        <w:t xml:space="preserve"> Для организации и проведения вступительных испытаний по специальностям, требующим наличия у поступающих определённых творческих способностей, физических и (или) психологических качеств (далее – вступительные испытания), председателем приёмной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w:t>
      </w:r>
      <w:r w:rsidR="00040250">
        <w:rPr>
          <w:rFonts w:ascii="Times New Roman" w:eastAsia="Times New Roman" w:hAnsi="Times New Roman" w:cs="Times New Roman"/>
          <w:sz w:val="24"/>
          <w:szCs w:val="24"/>
          <w:lang w:eastAsia="ru-RU"/>
        </w:rPr>
        <w:t>я</w:t>
      </w:r>
      <w:r w:rsidRPr="0033355D">
        <w:rPr>
          <w:rFonts w:ascii="Times New Roman" w:eastAsia="Times New Roman" w:hAnsi="Times New Roman" w:cs="Times New Roman"/>
          <w:sz w:val="24"/>
          <w:szCs w:val="24"/>
          <w:lang w:eastAsia="ru-RU"/>
        </w:rPr>
        <w:t>м</w:t>
      </w:r>
      <w:r w:rsidR="00040250">
        <w:rPr>
          <w:rFonts w:ascii="Times New Roman" w:eastAsia="Times New Roman" w:hAnsi="Times New Roman" w:cs="Times New Roman"/>
          <w:sz w:val="24"/>
          <w:szCs w:val="24"/>
          <w:lang w:eastAsia="ru-RU"/>
        </w:rPr>
        <w:t>и</w:t>
      </w:r>
      <w:r w:rsidRPr="0033355D">
        <w:rPr>
          <w:rFonts w:ascii="Times New Roman" w:eastAsia="Times New Roman" w:hAnsi="Times New Roman" w:cs="Times New Roman"/>
          <w:sz w:val="24"/>
          <w:szCs w:val="24"/>
          <w:lang w:eastAsia="ru-RU"/>
        </w:rPr>
        <w:t xml:space="preserve"> о них, утвержд</w:t>
      </w:r>
      <w:r w:rsidR="00040250">
        <w:rPr>
          <w:rFonts w:ascii="Times New Roman" w:eastAsia="Times New Roman" w:hAnsi="Times New Roman" w:cs="Times New Roman"/>
          <w:sz w:val="24"/>
          <w:szCs w:val="24"/>
          <w:lang w:eastAsia="ru-RU"/>
        </w:rPr>
        <w:t>ёнными</w:t>
      </w:r>
      <w:r w:rsidRPr="0033355D">
        <w:rPr>
          <w:rFonts w:ascii="Times New Roman" w:eastAsia="Times New Roman" w:hAnsi="Times New Roman" w:cs="Times New Roman"/>
          <w:sz w:val="24"/>
          <w:szCs w:val="24"/>
          <w:lang w:eastAsia="ru-RU"/>
        </w:rPr>
        <w:t xml:space="preserve"> председателем приёмной комиссии.</w:t>
      </w:r>
      <w:r w:rsidR="00514709" w:rsidRPr="00514709">
        <w:rPr>
          <w:rFonts w:ascii="Times New Roman" w:eastAsia="Calibri" w:hAnsi="Times New Roman" w:cs="Times New Roman"/>
          <w:sz w:val="24"/>
          <w:szCs w:val="24"/>
        </w:rPr>
        <w:t xml:space="preserve"> </w:t>
      </w:r>
    </w:p>
    <w:p w14:paraId="20C0EFE5" w14:textId="337941E4" w:rsidR="0033355D" w:rsidRPr="00514709" w:rsidRDefault="00514709" w:rsidP="00241FDF">
      <w:pPr>
        <w:spacing w:after="120" w:line="240" w:lineRule="auto"/>
        <w:ind w:left="-567" w:firstLine="567"/>
        <w:jc w:val="both"/>
        <w:rPr>
          <w:rFonts w:ascii="Times New Roman" w:eastAsia="Calibri" w:hAnsi="Times New Roman" w:cs="Times New Roman"/>
          <w:sz w:val="24"/>
          <w:szCs w:val="24"/>
        </w:rPr>
      </w:pPr>
      <w:r w:rsidRPr="00514709">
        <w:rPr>
          <w:rFonts w:ascii="Times New Roman" w:eastAsia="Calibri" w:hAnsi="Times New Roman" w:cs="Times New Roman"/>
          <w:sz w:val="24"/>
          <w:szCs w:val="24"/>
        </w:rPr>
        <w:t>По специальностям: 43.02.17 Технологии индустрии красоты и 54.02.01 Дизайн (по отраслям) на очную форму обучения, Колледжем самостоятельно организуются и проводятся вступительные испытания.</w:t>
      </w:r>
    </w:p>
    <w:p w14:paraId="24BFE1C9" w14:textId="77777777" w:rsidR="0033355D" w:rsidRPr="00D3053A" w:rsidRDefault="0033355D" w:rsidP="00241FDF">
      <w:pPr>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D3053A">
        <w:rPr>
          <w:rFonts w:ascii="Times New Roman" w:eastAsia="Times New Roman" w:hAnsi="Times New Roman" w:cs="Times New Roman"/>
          <w:sz w:val="24"/>
          <w:szCs w:val="24"/>
          <w:lang w:eastAsia="ru-RU"/>
        </w:rPr>
        <w:t>2.5. Сроки приёма заявлений, порядок проведения и система оценок вступительных испытаний, подача и рассмотрение апелля</w:t>
      </w:r>
      <w:r w:rsidR="00040250" w:rsidRPr="00D3053A">
        <w:rPr>
          <w:rFonts w:ascii="Times New Roman" w:eastAsia="Times New Roman" w:hAnsi="Times New Roman" w:cs="Times New Roman"/>
          <w:sz w:val="24"/>
          <w:szCs w:val="24"/>
          <w:lang w:eastAsia="ru-RU"/>
        </w:rPr>
        <w:t>ций</w:t>
      </w:r>
      <w:r w:rsidRPr="00D3053A">
        <w:rPr>
          <w:rFonts w:ascii="Times New Roman" w:eastAsia="Times New Roman" w:hAnsi="Times New Roman" w:cs="Times New Roman"/>
          <w:sz w:val="24"/>
          <w:szCs w:val="24"/>
          <w:lang w:eastAsia="ru-RU"/>
        </w:rPr>
        <w:t>, условия зачисления определяются настоящими Правилами, утвержденными директором Колледжа.</w:t>
      </w:r>
    </w:p>
    <w:p w14:paraId="3964F860" w14:textId="1B1202C9" w:rsidR="0033355D" w:rsidRPr="0033355D" w:rsidRDefault="00514709" w:rsidP="00241FDF">
      <w:pPr>
        <w:spacing w:after="12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0033355D" w:rsidRPr="0033355D">
        <w:rPr>
          <w:rFonts w:ascii="Times New Roman" w:eastAsia="Calibri" w:hAnsi="Times New Roman" w:cs="Times New Roman"/>
          <w:sz w:val="24"/>
          <w:szCs w:val="24"/>
        </w:rPr>
        <w:t>. При приёме в Колледж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приёмной комиссии.</w:t>
      </w:r>
    </w:p>
    <w:p w14:paraId="24CB07A4" w14:textId="0C539CA2" w:rsidR="002B654A" w:rsidRDefault="00514709" w:rsidP="00241FDF">
      <w:pPr>
        <w:spacing w:after="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2.7</w:t>
      </w:r>
      <w:r w:rsidR="0033355D" w:rsidRPr="0033355D">
        <w:rPr>
          <w:rFonts w:ascii="Times New Roman" w:eastAsia="Calibri" w:hAnsi="Times New Roman" w:cs="Times New Roman"/>
          <w:sz w:val="24"/>
          <w:szCs w:val="24"/>
        </w:rPr>
        <w:t>. С целью подтверждения достоверности документов, представляемых поступающими, приёмная комиссия вправе обращаться в соответствующие государственные (муниципальные) органы и организации.</w:t>
      </w:r>
    </w:p>
    <w:p w14:paraId="7EAC9A09" w14:textId="77777777" w:rsidR="00241FDF" w:rsidRPr="0033355D" w:rsidRDefault="00241FDF" w:rsidP="00241FDF">
      <w:pPr>
        <w:spacing w:after="0" w:line="240" w:lineRule="auto"/>
        <w:ind w:left="-567" w:firstLine="567"/>
        <w:jc w:val="both"/>
        <w:rPr>
          <w:rFonts w:ascii="Times New Roman" w:eastAsia="Calibri" w:hAnsi="Times New Roman" w:cs="Times New Roman"/>
          <w:sz w:val="24"/>
          <w:szCs w:val="24"/>
        </w:rPr>
      </w:pPr>
    </w:p>
    <w:p w14:paraId="226AC11F" w14:textId="7CB4E852" w:rsidR="00040250" w:rsidRPr="00040250" w:rsidRDefault="00040250" w:rsidP="005D15D8">
      <w:pPr>
        <w:spacing w:after="120" w:line="240" w:lineRule="auto"/>
        <w:ind w:left="1440"/>
        <w:rPr>
          <w:rFonts w:ascii="Times New Roman" w:eastAsia="Calibri" w:hAnsi="Times New Roman" w:cs="Times New Roman"/>
          <w:sz w:val="24"/>
          <w:szCs w:val="24"/>
        </w:rPr>
      </w:pPr>
      <w:r w:rsidRPr="00040250">
        <w:rPr>
          <w:rFonts w:ascii="Times New Roman" w:eastAsia="Calibri" w:hAnsi="Times New Roman" w:cs="Times New Roman"/>
          <w:b/>
          <w:bCs/>
          <w:sz w:val="24"/>
          <w:szCs w:val="24"/>
        </w:rPr>
        <w:t xml:space="preserve">3. </w:t>
      </w:r>
      <w:r w:rsidR="005D15D8" w:rsidRPr="00040250">
        <w:rPr>
          <w:rFonts w:ascii="Times New Roman" w:eastAsia="Calibri" w:hAnsi="Times New Roman" w:cs="Times New Roman"/>
          <w:b/>
          <w:bCs/>
          <w:sz w:val="24"/>
          <w:szCs w:val="24"/>
        </w:rPr>
        <w:t>ОРГАНИЗАЦИЯ ИНФОРМИРОВАНИЯ ПОСТУПАЮЩИХ</w:t>
      </w:r>
    </w:p>
    <w:p w14:paraId="747F7AD4" w14:textId="459EEA1E" w:rsidR="00040250" w:rsidRPr="005D15D8" w:rsidRDefault="00040250" w:rsidP="00700E26">
      <w:pPr>
        <w:tabs>
          <w:tab w:val="left" w:pos="284"/>
        </w:tabs>
        <w:spacing w:after="120" w:line="240" w:lineRule="auto"/>
        <w:ind w:left="-567" w:firstLine="567"/>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3.1. Колледж объявляет приём на обучение по образовательным программам, указанным</w:t>
      </w:r>
      <w:r w:rsidR="00700E26">
        <w:rPr>
          <w:rFonts w:ascii="Times New Roman" w:eastAsia="Calibri" w:hAnsi="Times New Roman" w:cs="Times New Roman"/>
          <w:sz w:val="24"/>
          <w:szCs w:val="24"/>
        </w:rPr>
        <w:t>и</w:t>
      </w:r>
      <w:r w:rsidRPr="005D15D8">
        <w:rPr>
          <w:rFonts w:ascii="Times New Roman" w:eastAsia="Calibri" w:hAnsi="Times New Roman" w:cs="Times New Roman"/>
          <w:sz w:val="24"/>
          <w:szCs w:val="24"/>
        </w:rPr>
        <w:t xml:space="preserve"> в лицензии на осуществление образовательной деятельности.</w:t>
      </w:r>
    </w:p>
    <w:p w14:paraId="59981C89" w14:textId="5528E436" w:rsidR="00040250" w:rsidRPr="005D15D8" w:rsidRDefault="00040250" w:rsidP="00700E26">
      <w:pPr>
        <w:tabs>
          <w:tab w:val="left" w:pos="284"/>
        </w:tabs>
        <w:spacing w:after="120" w:line="240" w:lineRule="auto"/>
        <w:ind w:left="-567" w:firstLine="567"/>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 xml:space="preserve">3.2. </w:t>
      </w:r>
      <w:r w:rsidRPr="005D15D8">
        <w:rPr>
          <w:rFonts w:ascii="Times New Roman" w:eastAsia="Calibri" w:hAnsi="Times New Roman" w:cs="Times New Roman"/>
          <w:sz w:val="24"/>
          <w:szCs w:val="24"/>
          <w:lang w:eastAsia="ru-RU"/>
        </w:rPr>
        <w:t xml:space="preserve">Колледж обязан ознакомить </w:t>
      </w:r>
      <w:r w:rsidRPr="005D15D8">
        <w:rPr>
          <w:rFonts w:ascii="Times New Roman" w:eastAsia="Calibri" w:hAnsi="Times New Roman" w:cs="Times New Roman"/>
          <w:sz w:val="24"/>
          <w:szCs w:val="24"/>
        </w:rPr>
        <w:t xml:space="preserve">поступающего и (или) его родителей, (законных представителей), с уставом </w:t>
      </w:r>
      <w:r w:rsidR="005D15D8">
        <w:rPr>
          <w:rFonts w:ascii="Times New Roman" w:eastAsia="Calibri" w:hAnsi="Times New Roman" w:cs="Times New Roman"/>
          <w:sz w:val="24"/>
          <w:szCs w:val="24"/>
        </w:rPr>
        <w:t>Колледжа</w:t>
      </w:r>
      <w:r w:rsidRPr="005D15D8">
        <w:rPr>
          <w:rFonts w:ascii="Times New Roman" w:eastAsia="Calibri" w:hAnsi="Times New Roman" w:cs="Times New Roman"/>
          <w:sz w:val="24"/>
          <w:szCs w:val="24"/>
        </w:rPr>
        <w:t xml:space="preserve">, лицензией на </w:t>
      </w:r>
      <w:r w:rsidR="002B654A">
        <w:rPr>
          <w:rFonts w:ascii="Times New Roman" w:eastAsia="Calibri" w:hAnsi="Times New Roman" w:cs="Times New Roman"/>
          <w:sz w:val="24"/>
          <w:szCs w:val="24"/>
        </w:rPr>
        <w:t>осуществление</w:t>
      </w:r>
      <w:r w:rsidRPr="005D15D8">
        <w:rPr>
          <w:rFonts w:ascii="Times New Roman" w:eastAsia="Calibri" w:hAnsi="Times New Roman" w:cs="Times New Roman"/>
          <w:sz w:val="24"/>
          <w:szCs w:val="24"/>
        </w:rPr>
        <w:t xml:space="preserve"> образовательной</w:t>
      </w:r>
      <w:r w:rsidR="002B654A">
        <w:rPr>
          <w:rFonts w:ascii="Times New Roman" w:eastAsia="Calibri" w:hAnsi="Times New Roman" w:cs="Times New Roman"/>
          <w:sz w:val="24"/>
          <w:szCs w:val="24"/>
        </w:rPr>
        <w:t xml:space="preserve"> деятельности, </w:t>
      </w:r>
      <w:r w:rsidRPr="005D15D8">
        <w:rPr>
          <w:rFonts w:ascii="Times New Roman" w:eastAsia="Calibri" w:hAnsi="Times New Roman" w:cs="Times New Roman"/>
          <w:sz w:val="24"/>
          <w:szCs w:val="24"/>
        </w:rPr>
        <w:t xml:space="preserve">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3B8BA7FC" w14:textId="632CD438" w:rsidR="00040250" w:rsidRPr="00700E26" w:rsidRDefault="00040250" w:rsidP="00700E26">
      <w:pPr>
        <w:tabs>
          <w:tab w:val="left" w:pos="284"/>
        </w:tabs>
        <w:spacing w:after="120" w:line="240" w:lineRule="auto"/>
        <w:ind w:left="-567" w:firstLine="567"/>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 xml:space="preserve">3.3. В целях информирования о приёме на обучение Колледж размещает </w:t>
      </w:r>
      <w:r w:rsidR="00700E26">
        <w:rPr>
          <w:rFonts w:ascii="Times New Roman" w:eastAsia="Calibri" w:hAnsi="Times New Roman" w:cs="Times New Roman"/>
          <w:sz w:val="24"/>
          <w:szCs w:val="24"/>
        </w:rPr>
        <w:t>информацию</w:t>
      </w:r>
      <w:r w:rsidR="002B654A">
        <w:rPr>
          <w:rFonts w:ascii="Times New Roman" w:eastAsia="Calibri" w:hAnsi="Times New Roman" w:cs="Times New Roman"/>
          <w:sz w:val="24"/>
          <w:szCs w:val="24"/>
        </w:rPr>
        <w:t xml:space="preserve"> на официальном сайте К</w:t>
      </w:r>
      <w:r w:rsidRPr="005D15D8">
        <w:rPr>
          <w:rFonts w:ascii="Times New Roman" w:eastAsia="Calibri" w:hAnsi="Times New Roman" w:cs="Times New Roman"/>
          <w:sz w:val="24"/>
          <w:szCs w:val="24"/>
        </w:rPr>
        <w:t xml:space="preserve">олледжа </w:t>
      </w:r>
      <w:r w:rsidR="002B654A">
        <w:rPr>
          <w:rFonts w:ascii="Times New Roman" w:eastAsia="Calibri" w:hAnsi="Times New Roman" w:cs="Times New Roman"/>
          <w:sz w:val="24"/>
          <w:szCs w:val="24"/>
        </w:rPr>
        <w:t xml:space="preserve">в информационно-телекоммуникационной сети «Интернет» (далее – официальный сайт) </w:t>
      </w:r>
      <w:hyperlink r:id="rId7" w:history="1">
        <w:r w:rsidR="00D05F30" w:rsidRPr="00D05F30">
          <w:rPr>
            <w:rStyle w:val="ac"/>
            <w:rFonts w:ascii="Times New Roman" w:hAnsi="Times New Roman" w:cs="Times New Roman"/>
            <w:sz w:val="24"/>
            <w:szCs w:val="24"/>
          </w:rPr>
          <w:t>https://kotk39.ru/</w:t>
        </w:r>
      </w:hyperlink>
      <w:r w:rsidR="00D05F30" w:rsidRPr="00D05F30">
        <w:rPr>
          <w:rFonts w:ascii="Times New Roman" w:hAnsi="Times New Roman" w:cs="Times New Roman"/>
          <w:sz w:val="24"/>
          <w:szCs w:val="24"/>
        </w:rPr>
        <w:t xml:space="preserve">, </w:t>
      </w:r>
      <w:r w:rsidRPr="005D15D8">
        <w:rPr>
          <w:rFonts w:ascii="Times New Roman" w:eastAsia="Calibri" w:hAnsi="Times New Roman" w:cs="Times New Roman"/>
          <w:sz w:val="24"/>
          <w:szCs w:val="24"/>
        </w:rPr>
        <w:t xml:space="preserve"> </w:t>
      </w:r>
      <w:r w:rsidR="002B654A">
        <w:rPr>
          <w:rFonts w:ascii="Times New Roman" w:eastAsia="Calibri" w:hAnsi="Times New Roman" w:cs="Times New Roman"/>
          <w:sz w:val="24"/>
          <w:szCs w:val="24"/>
        </w:rPr>
        <w:t xml:space="preserve">иными способами с использованием информационно-телекоммуникационной сети «Интернет», а также </w:t>
      </w:r>
      <w:r w:rsidRPr="005D15D8">
        <w:rPr>
          <w:rFonts w:ascii="Times New Roman" w:eastAsia="Calibri" w:hAnsi="Times New Roman" w:cs="Times New Roman"/>
          <w:sz w:val="24"/>
          <w:szCs w:val="24"/>
        </w:rPr>
        <w:t xml:space="preserve">обеспечивает свободный доступ в здание образовательной организации к информации, размещённой на информационном стенде </w:t>
      </w:r>
      <w:r w:rsidR="002B654A">
        <w:rPr>
          <w:rFonts w:ascii="Times New Roman" w:eastAsia="Calibri" w:hAnsi="Times New Roman" w:cs="Times New Roman"/>
          <w:sz w:val="24"/>
          <w:szCs w:val="24"/>
        </w:rPr>
        <w:t xml:space="preserve">(табло) </w:t>
      </w:r>
      <w:r w:rsidRPr="005D15D8">
        <w:rPr>
          <w:rFonts w:ascii="Times New Roman" w:eastAsia="Calibri" w:hAnsi="Times New Roman" w:cs="Times New Roman"/>
          <w:sz w:val="24"/>
          <w:szCs w:val="24"/>
        </w:rPr>
        <w:t>по адресу: г. Советск, ул. Герцена, дом 5</w:t>
      </w:r>
      <w:r w:rsidR="00700E26" w:rsidRPr="00700E26">
        <w:t xml:space="preserve"> </w:t>
      </w:r>
      <w:r w:rsidR="00700E26" w:rsidRPr="00700E26">
        <w:rPr>
          <w:rFonts w:ascii="Times New Roman" w:hAnsi="Times New Roman" w:cs="Times New Roman"/>
          <w:sz w:val="24"/>
          <w:szCs w:val="24"/>
        </w:rPr>
        <w:t>и (или) в электронной информационной системе (далее вместе - информационный стенд)</w:t>
      </w:r>
      <w:r w:rsidR="00700E26" w:rsidRPr="00700E26">
        <w:rPr>
          <w:rFonts w:ascii="Times New Roman" w:eastAsia="Calibri" w:hAnsi="Times New Roman" w:cs="Times New Roman"/>
          <w:sz w:val="24"/>
          <w:szCs w:val="24"/>
        </w:rPr>
        <w:t xml:space="preserve"> </w:t>
      </w:r>
    </w:p>
    <w:p w14:paraId="77B83DD1" w14:textId="1A6CADA8" w:rsidR="00040250" w:rsidRPr="005D15D8" w:rsidRDefault="00040250" w:rsidP="00700E26">
      <w:pPr>
        <w:tabs>
          <w:tab w:val="left" w:pos="284"/>
        </w:tabs>
        <w:spacing w:after="120" w:line="240" w:lineRule="auto"/>
        <w:ind w:left="-567" w:firstLine="567"/>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 xml:space="preserve">3.4. Приёмная комиссия на официальном сайте Колледжа </w:t>
      </w:r>
      <w:hyperlink r:id="rId8" w:history="1">
        <w:r w:rsidR="00D05F30" w:rsidRPr="00D05F30">
          <w:rPr>
            <w:rStyle w:val="ac"/>
            <w:rFonts w:ascii="Times New Roman" w:hAnsi="Times New Roman" w:cs="Times New Roman"/>
            <w:sz w:val="24"/>
            <w:szCs w:val="24"/>
          </w:rPr>
          <w:t>https://kotk39.ru/</w:t>
        </w:r>
      </w:hyperlink>
      <w:r w:rsidR="00D05F30">
        <w:t xml:space="preserve"> </w:t>
      </w:r>
      <w:r w:rsidRPr="005D15D8">
        <w:rPr>
          <w:rFonts w:ascii="Times New Roman" w:eastAsia="Calibri" w:hAnsi="Times New Roman" w:cs="Times New Roman"/>
          <w:sz w:val="24"/>
          <w:szCs w:val="24"/>
        </w:rPr>
        <w:t xml:space="preserve"> и на информационном стенде до начала приёма документов размещает следующую информацию:</w:t>
      </w:r>
    </w:p>
    <w:p w14:paraId="722881DE" w14:textId="659D976E" w:rsidR="00040250" w:rsidRPr="005D15D8" w:rsidRDefault="00040250" w:rsidP="00700E26">
      <w:pPr>
        <w:tabs>
          <w:tab w:val="left" w:pos="284"/>
        </w:tabs>
        <w:spacing w:after="120" w:line="240" w:lineRule="auto"/>
        <w:ind w:left="-567" w:firstLine="567"/>
        <w:jc w:val="both"/>
        <w:rPr>
          <w:rFonts w:ascii="Times New Roman" w:eastAsia="Calibri" w:hAnsi="Times New Roman" w:cs="Times New Roman"/>
          <w:b/>
          <w:sz w:val="24"/>
          <w:szCs w:val="24"/>
        </w:rPr>
      </w:pPr>
      <w:r w:rsidRPr="005D15D8">
        <w:rPr>
          <w:rFonts w:ascii="Times New Roman" w:eastAsia="Calibri" w:hAnsi="Times New Roman" w:cs="Times New Roman"/>
          <w:sz w:val="24"/>
          <w:szCs w:val="24"/>
        </w:rPr>
        <w:t xml:space="preserve">3.4.1. Не позднее </w:t>
      </w:r>
      <w:r w:rsidRPr="005D15D8">
        <w:rPr>
          <w:rFonts w:ascii="Times New Roman" w:eastAsia="Calibri" w:hAnsi="Times New Roman" w:cs="Times New Roman"/>
          <w:b/>
          <w:sz w:val="24"/>
          <w:szCs w:val="24"/>
        </w:rPr>
        <w:t>1 марта</w:t>
      </w:r>
      <w:r w:rsidR="00354CE4">
        <w:rPr>
          <w:rFonts w:ascii="Times New Roman" w:eastAsia="Calibri" w:hAnsi="Times New Roman" w:cs="Times New Roman"/>
          <w:b/>
          <w:sz w:val="24"/>
          <w:szCs w:val="24"/>
        </w:rPr>
        <w:t xml:space="preserve"> 202</w:t>
      </w:r>
      <w:r w:rsidR="00366E67">
        <w:rPr>
          <w:rFonts w:ascii="Times New Roman" w:eastAsia="Calibri" w:hAnsi="Times New Roman" w:cs="Times New Roman"/>
          <w:b/>
          <w:sz w:val="24"/>
          <w:szCs w:val="24"/>
        </w:rPr>
        <w:t>6</w:t>
      </w:r>
      <w:r w:rsidR="00354CE4">
        <w:rPr>
          <w:rFonts w:ascii="Times New Roman" w:eastAsia="Calibri" w:hAnsi="Times New Roman" w:cs="Times New Roman"/>
          <w:b/>
          <w:sz w:val="24"/>
          <w:szCs w:val="24"/>
        </w:rPr>
        <w:t xml:space="preserve"> года</w:t>
      </w:r>
      <w:r w:rsidRPr="005D15D8">
        <w:rPr>
          <w:rFonts w:ascii="Times New Roman" w:eastAsia="Calibri" w:hAnsi="Times New Roman" w:cs="Times New Roman"/>
          <w:b/>
          <w:sz w:val="24"/>
          <w:szCs w:val="24"/>
        </w:rPr>
        <w:t>:</w:t>
      </w:r>
    </w:p>
    <w:p w14:paraId="170B2719" w14:textId="0F495CBB" w:rsidR="00040250" w:rsidRPr="005D15D8" w:rsidRDefault="0093387A" w:rsidP="00700E26">
      <w:pPr>
        <w:numPr>
          <w:ilvl w:val="0"/>
          <w:numId w:val="1"/>
        </w:numPr>
        <w:tabs>
          <w:tab w:val="clear" w:pos="720"/>
          <w:tab w:val="num" w:pos="142"/>
          <w:tab w:val="left" w:pos="284"/>
        </w:tabs>
        <w:spacing w:after="12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040250" w:rsidRPr="005D15D8">
        <w:rPr>
          <w:rFonts w:ascii="Times New Roman" w:eastAsia="Calibri" w:hAnsi="Times New Roman" w:cs="Times New Roman"/>
          <w:sz w:val="24"/>
          <w:szCs w:val="24"/>
        </w:rPr>
        <w:t>равила приёма в Колледж;</w:t>
      </w:r>
    </w:p>
    <w:p w14:paraId="21E7B0E4" w14:textId="083EE6FB" w:rsidR="00040250" w:rsidRPr="005D15D8" w:rsidRDefault="004616F1" w:rsidP="00700E26">
      <w:pPr>
        <w:numPr>
          <w:ilvl w:val="0"/>
          <w:numId w:val="1"/>
        </w:numPr>
        <w:tabs>
          <w:tab w:val="clear" w:pos="720"/>
          <w:tab w:val="num" w:pos="142"/>
          <w:tab w:val="left" w:pos="284"/>
        </w:tabs>
        <w:spacing w:after="12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условия приёма в Колледж</w:t>
      </w:r>
      <w:r w:rsidR="00040250" w:rsidRPr="005D15D8">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 обучение</w:t>
      </w:r>
      <w:r w:rsidR="00040250" w:rsidRPr="005D15D8">
        <w:rPr>
          <w:rFonts w:ascii="Times New Roman" w:eastAsia="Calibri" w:hAnsi="Times New Roman" w:cs="Times New Roman"/>
          <w:sz w:val="24"/>
          <w:szCs w:val="24"/>
        </w:rPr>
        <w:t xml:space="preserve"> по договорам об оказании платных образовательных услуг;</w:t>
      </w:r>
    </w:p>
    <w:p w14:paraId="5079E741" w14:textId="77777777" w:rsidR="00040250" w:rsidRPr="005D15D8" w:rsidRDefault="00040250" w:rsidP="00700E26">
      <w:pPr>
        <w:numPr>
          <w:ilvl w:val="0"/>
          <w:numId w:val="1"/>
        </w:numPr>
        <w:tabs>
          <w:tab w:val="clear" w:pos="720"/>
          <w:tab w:val="num" w:pos="-426"/>
          <w:tab w:val="left" w:pos="284"/>
        </w:tabs>
        <w:spacing w:after="120" w:line="240" w:lineRule="auto"/>
        <w:ind w:left="-567" w:firstLine="567"/>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 xml:space="preserve">перечень специальностей (профессий), по которым Колледж объявляет приём в соответствии с лицензией на осуществление образовательной деятельности (с </w:t>
      </w:r>
      <w:r w:rsidR="00D97D18" w:rsidRPr="005D15D8">
        <w:rPr>
          <w:rFonts w:ascii="Times New Roman" w:eastAsia="Calibri" w:hAnsi="Times New Roman" w:cs="Times New Roman"/>
          <w:sz w:val="24"/>
          <w:szCs w:val="24"/>
        </w:rPr>
        <w:t>указанием</w:t>
      </w:r>
      <w:r w:rsidRPr="005D15D8">
        <w:rPr>
          <w:rFonts w:ascii="Times New Roman" w:eastAsia="Calibri" w:hAnsi="Times New Roman" w:cs="Times New Roman"/>
          <w:sz w:val="24"/>
          <w:szCs w:val="24"/>
        </w:rPr>
        <w:t xml:space="preserve"> форм </w:t>
      </w:r>
      <w:r w:rsidR="00D97D18" w:rsidRPr="005D15D8">
        <w:rPr>
          <w:rFonts w:ascii="Times New Roman" w:eastAsia="Calibri" w:hAnsi="Times New Roman" w:cs="Times New Roman"/>
          <w:sz w:val="24"/>
          <w:szCs w:val="24"/>
        </w:rPr>
        <w:t>обучения</w:t>
      </w:r>
      <w:r w:rsidRPr="005D15D8">
        <w:rPr>
          <w:rFonts w:ascii="Times New Roman" w:eastAsia="Calibri" w:hAnsi="Times New Roman" w:cs="Times New Roman"/>
          <w:sz w:val="24"/>
          <w:szCs w:val="24"/>
        </w:rPr>
        <w:t xml:space="preserve"> - очная, очно-заочная, заочная);</w:t>
      </w:r>
    </w:p>
    <w:p w14:paraId="6FA98CF1" w14:textId="77777777" w:rsidR="00040250" w:rsidRPr="005D15D8" w:rsidRDefault="00040250" w:rsidP="00700E26">
      <w:pPr>
        <w:numPr>
          <w:ilvl w:val="0"/>
          <w:numId w:val="1"/>
        </w:numPr>
        <w:tabs>
          <w:tab w:val="clear" w:pos="720"/>
          <w:tab w:val="num" w:pos="-426"/>
          <w:tab w:val="left" w:pos="284"/>
        </w:tabs>
        <w:spacing w:after="120" w:line="240" w:lineRule="auto"/>
        <w:ind w:left="-567" w:firstLine="567"/>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требования к уровню образования, которое необходимо для поступления (основное общее или среднее общее образование);</w:t>
      </w:r>
    </w:p>
    <w:p w14:paraId="5690DBB5" w14:textId="77777777" w:rsidR="00040250" w:rsidRPr="005D15D8" w:rsidRDefault="00040250" w:rsidP="00700E26">
      <w:pPr>
        <w:numPr>
          <w:ilvl w:val="0"/>
          <w:numId w:val="1"/>
        </w:numPr>
        <w:tabs>
          <w:tab w:val="clear" w:pos="720"/>
          <w:tab w:val="num" w:pos="-426"/>
          <w:tab w:val="left" w:pos="284"/>
        </w:tabs>
        <w:spacing w:after="120" w:line="240" w:lineRule="auto"/>
        <w:ind w:left="-567" w:firstLine="567"/>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перечень вступительных испытаний;</w:t>
      </w:r>
    </w:p>
    <w:p w14:paraId="0E4986CC" w14:textId="77777777" w:rsidR="0017032E" w:rsidRPr="005D15D8" w:rsidRDefault="00040250" w:rsidP="00700E26">
      <w:pPr>
        <w:numPr>
          <w:ilvl w:val="0"/>
          <w:numId w:val="1"/>
        </w:numPr>
        <w:tabs>
          <w:tab w:val="clear" w:pos="720"/>
          <w:tab w:val="num" w:pos="-426"/>
          <w:tab w:val="left" w:pos="284"/>
        </w:tabs>
        <w:spacing w:after="120" w:line="240" w:lineRule="auto"/>
        <w:ind w:left="-567" w:firstLine="567"/>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информацию о формах проведения вступительных испытаний;</w:t>
      </w:r>
      <w:r w:rsidR="0017032E" w:rsidRPr="005D15D8">
        <w:rPr>
          <w:rFonts w:ascii="Times New Roman" w:eastAsia="Calibri" w:hAnsi="Times New Roman" w:cs="Times New Roman"/>
          <w:sz w:val="24"/>
          <w:szCs w:val="24"/>
        </w:rPr>
        <w:t xml:space="preserve"> </w:t>
      </w:r>
    </w:p>
    <w:p w14:paraId="35C503FF" w14:textId="50DC819A" w:rsidR="00040250" w:rsidRPr="005D15D8" w:rsidRDefault="0017032E" w:rsidP="00700E26">
      <w:pPr>
        <w:numPr>
          <w:ilvl w:val="0"/>
          <w:numId w:val="1"/>
        </w:numPr>
        <w:tabs>
          <w:tab w:val="clear" w:pos="720"/>
          <w:tab w:val="num" w:pos="-426"/>
          <w:tab w:val="left" w:pos="284"/>
        </w:tabs>
        <w:spacing w:after="120" w:line="240" w:lineRule="auto"/>
        <w:ind w:left="-567" w:firstLine="567"/>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 xml:space="preserve">особенности проведения вступительных испытаний </w:t>
      </w:r>
      <w:r w:rsidRPr="00514709">
        <w:rPr>
          <w:rFonts w:ascii="Times New Roman" w:eastAsia="Calibri" w:hAnsi="Times New Roman" w:cs="Times New Roman"/>
          <w:sz w:val="24"/>
          <w:szCs w:val="24"/>
        </w:rPr>
        <w:t xml:space="preserve">для </w:t>
      </w:r>
      <w:r w:rsidR="00E566B0" w:rsidRPr="00514709">
        <w:rPr>
          <w:rFonts w:ascii="Times New Roman" w:eastAsia="Calibri" w:hAnsi="Times New Roman" w:cs="Times New Roman"/>
          <w:sz w:val="24"/>
          <w:szCs w:val="24"/>
        </w:rPr>
        <w:t>инвалидов и лиц</w:t>
      </w:r>
      <w:r w:rsidRPr="005D15D8">
        <w:rPr>
          <w:rFonts w:ascii="Times New Roman" w:eastAsia="Calibri" w:hAnsi="Times New Roman" w:cs="Times New Roman"/>
          <w:sz w:val="24"/>
          <w:szCs w:val="24"/>
        </w:rPr>
        <w:t xml:space="preserve"> с ограниченными возможностями здоровья;</w:t>
      </w:r>
    </w:p>
    <w:p w14:paraId="5614FBAE" w14:textId="04EE40DB" w:rsidR="00E566B0" w:rsidRPr="000F0ED0" w:rsidRDefault="00040250" w:rsidP="00700E26">
      <w:pPr>
        <w:numPr>
          <w:ilvl w:val="0"/>
          <w:numId w:val="1"/>
        </w:numPr>
        <w:tabs>
          <w:tab w:val="clear" w:pos="720"/>
          <w:tab w:val="num" w:pos="-426"/>
          <w:tab w:val="left" w:pos="284"/>
        </w:tabs>
        <w:spacing w:after="120" w:line="240" w:lineRule="auto"/>
        <w:ind w:left="-567" w:firstLine="567"/>
        <w:contextualSpacing/>
        <w:jc w:val="both"/>
        <w:rPr>
          <w:rFonts w:ascii="Times New Roman" w:eastAsia="Calibri" w:hAnsi="Times New Roman" w:cs="Times New Roman"/>
          <w:b/>
          <w:sz w:val="24"/>
          <w:szCs w:val="24"/>
        </w:rPr>
      </w:pPr>
      <w:r w:rsidRPr="00E566B0">
        <w:rPr>
          <w:rFonts w:ascii="Times New Roman" w:eastAsia="Calibri" w:hAnsi="Times New Roman" w:cs="Times New Roman"/>
          <w:sz w:val="24"/>
          <w:szCs w:val="24"/>
          <w:lang w:eastAsia="ru-RU"/>
        </w:rPr>
        <w:t>информацию о необходимости (отсутствии необходимости) прохождения поступающими обязательного предварительного меди</w:t>
      </w:r>
      <w:r w:rsidR="00E566B0">
        <w:rPr>
          <w:rFonts w:ascii="Times New Roman" w:eastAsia="Calibri" w:hAnsi="Times New Roman" w:cs="Times New Roman"/>
          <w:sz w:val="24"/>
          <w:szCs w:val="24"/>
          <w:lang w:eastAsia="ru-RU"/>
        </w:rPr>
        <w:t>цинского осмотра (обследования).</w:t>
      </w:r>
    </w:p>
    <w:p w14:paraId="41ED6D33" w14:textId="77777777" w:rsidR="000F0ED0" w:rsidRPr="000F0ED0" w:rsidRDefault="000F0ED0" w:rsidP="000F0ED0">
      <w:pPr>
        <w:pStyle w:val="a7"/>
        <w:numPr>
          <w:ilvl w:val="0"/>
          <w:numId w:val="1"/>
        </w:numPr>
        <w:tabs>
          <w:tab w:val="clear" w:pos="720"/>
          <w:tab w:val="num" w:pos="360"/>
        </w:tabs>
        <w:spacing w:after="120" w:line="240" w:lineRule="auto"/>
        <w:ind w:left="-567" w:firstLine="567"/>
        <w:rPr>
          <w:rFonts w:ascii="Times New Roman" w:hAnsi="Times New Roman" w:cs="Times New Roman"/>
          <w:sz w:val="24"/>
          <w:szCs w:val="24"/>
        </w:rPr>
      </w:pPr>
      <w:bookmarkStart w:id="1" w:name="sub_101822"/>
      <w:r w:rsidRPr="000F0ED0">
        <w:rPr>
          <w:rFonts w:ascii="Times New Roman" w:hAnsi="Times New Roman" w:cs="Times New Roman"/>
          <w:sz w:val="24"/>
          <w:szCs w:val="24"/>
        </w:rPr>
        <w:t>общее количество мест для приема по каждой специальности (профессии), в том числе по различным формам обучения;</w:t>
      </w:r>
    </w:p>
    <w:bookmarkEnd w:id="1"/>
    <w:p w14:paraId="4C830D7A" w14:textId="0CAB871E" w:rsidR="000F0ED0" w:rsidRPr="000F0ED0" w:rsidRDefault="000F0ED0" w:rsidP="000F0ED0">
      <w:pPr>
        <w:pStyle w:val="a7"/>
        <w:numPr>
          <w:ilvl w:val="0"/>
          <w:numId w:val="1"/>
        </w:numPr>
        <w:tabs>
          <w:tab w:val="clear" w:pos="720"/>
          <w:tab w:val="num" w:pos="360"/>
        </w:tabs>
        <w:spacing w:after="120" w:line="240" w:lineRule="auto"/>
        <w:ind w:left="-567" w:firstLine="567"/>
        <w:jc w:val="both"/>
        <w:rPr>
          <w:rFonts w:ascii="Times New Roman" w:hAnsi="Times New Roman" w:cs="Times New Roman"/>
          <w:sz w:val="24"/>
          <w:szCs w:val="24"/>
        </w:rPr>
      </w:pPr>
      <w:r w:rsidRPr="000F0ED0">
        <w:rPr>
          <w:rFonts w:ascii="Times New Roman" w:hAnsi="Times New Roman" w:cs="Times New Roman"/>
          <w:sz w:val="24"/>
          <w:szCs w:val="24"/>
        </w:rPr>
        <w:t xml:space="preserve">количество мест, финансируемых за счет бюджетных ассигнований бюджетов </w:t>
      </w:r>
      <w:r>
        <w:rPr>
          <w:rFonts w:ascii="Times New Roman" w:hAnsi="Times New Roman" w:cs="Times New Roman"/>
          <w:sz w:val="24"/>
          <w:szCs w:val="24"/>
        </w:rPr>
        <w:t xml:space="preserve">Калининградской области </w:t>
      </w:r>
      <w:r w:rsidRPr="000F0ED0">
        <w:rPr>
          <w:rFonts w:ascii="Times New Roman" w:hAnsi="Times New Roman" w:cs="Times New Roman"/>
          <w:sz w:val="24"/>
          <w:szCs w:val="24"/>
        </w:rPr>
        <w:t>по каждой специальности (профессии), в том числе по различным формам обучения;</w:t>
      </w:r>
    </w:p>
    <w:p w14:paraId="5AA8D3E4" w14:textId="77777777" w:rsidR="000F0ED0" w:rsidRPr="000F0ED0" w:rsidRDefault="000F0ED0" w:rsidP="000F0ED0">
      <w:pPr>
        <w:pStyle w:val="a7"/>
        <w:numPr>
          <w:ilvl w:val="0"/>
          <w:numId w:val="1"/>
        </w:numPr>
        <w:tabs>
          <w:tab w:val="clear" w:pos="720"/>
          <w:tab w:val="num" w:pos="360"/>
        </w:tabs>
        <w:spacing w:after="120" w:line="240" w:lineRule="auto"/>
        <w:ind w:left="-567" w:firstLine="567"/>
        <w:jc w:val="both"/>
        <w:rPr>
          <w:rFonts w:ascii="Times New Roman" w:hAnsi="Times New Roman" w:cs="Times New Roman"/>
          <w:sz w:val="24"/>
          <w:szCs w:val="24"/>
        </w:rPr>
      </w:pPr>
      <w:r w:rsidRPr="000F0ED0">
        <w:rPr>
          <w:rFonts w:ascii="Times New Roman" w:hAnsi="Times New Roman" w:cs="Times New Roman"/>
          <w:sz w:val="24"/>
          <w:szCs w:val="24"/>
        </w:rPr>
        <w:t>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p w14:paraId="19D5B21D" w14:textId="77777777" w:rsidR="000F0ED0" w:rsidRPr="000F0ED0" w:rsidRDefault="000F0ED0" w:rsidP="000F0ED0">
      <w:pPr>
        <w:pStyle w:val="a7"/>
        <w:numPr>
          <w:ilvl w:val="0"/>
          <w:numId w:val="1"/>
        </w:numPr>
        <w:tabs>
          <w:tab w:val="clear" w:pos="720"/>
          <w:tab w:val="num" w:pos="360"/>
        </w:tabs>
        <w:spacing w:after="120" w:line="240" w:lineRule="auto"/>
        <w:ind w:left="-567" w:firstLine="567"/>
        <w:jc w:val="both"/>
        <w:rPr>
          <w:rFonts w:ascii="Times New Roman" w:hAnsi="Times New Roman" w:cs="Times New Roman"/>
          <w:sz w:val="24"/>
          <w:szCs w:val="24"/>
        </w:rPr>
      </w:pPr>
      <w:r w:rsidRPr="000F0ED0">
        <w:rPr>
          <w:rFonts w:ascii="Times New Roman" w:hAnsi="Times New Roman" w:cs="Times New Roman"/>
          <w:sz w:val="24"/>
          <w:szCs w:val="24"/>
        </w:rPr>
        <w:t>правила подачи и рассмотрения апелляций по результатам вступительных испытаний;</w:t>
      </w:r>
    </w:p>
    <w:p w14:paraId="361EC5AC" w14:textId="77777777" w:rsidR="000F0ED0" w:rsidRPr="000F0ED0" w:rsidRDefault="000F0ED0" w:rsidP="000F0ED0">
      <w:pPr>
        <w:pStyle w:val="a7"/>
        <w:numPr>
          <w:ilvl w:val="0"/>
          <w:numId w:val="1"/>
        </w:numPr>
        <w:tabs>
          <w:tab w:val="clear" w:pos="720"/>
          <w:tab w:val="num" w:pos="360"/>
        </w:tabs>
        <w:spacing w:after="120" w:line="240" w:lineRule="auto"/>
        <w:ind w:left="-567" w:firstLine="567"/>
        <w:jc w:val="both"/>
        <w:rPr>
          <w:rFonts w:ascii="Times New Roman" w:hAnsi="Times New Roman" w:cs="Times New Roman"/>
          <w:sz w:val="24"/>
          <w:szCs w:val="24"/>
        </w:rPr>
      </w:pPr>
      <w:r w:rsidRPr="000F0ED0">
        <w:rPr>
          <w:rFonts w:ascii="Times New Roman" w:hAnsi="Times New Roman" w:cs="Times New Roman"/>
          <w:sz w:val="24"/>
          <w:szCs w:val="24"/>
        </w:rPr>
        <w:t>информацию о наличии общежития и количестве мест в общежитиях, выделяемых для иногородних поступающих;</w:t>
      </w:r>
    </w:p>
    <w:p w14:paraId="2D2027AD" w14:textId="679B39D4" w:rsidR="00700E26" w:rsidRPr="000F0ED0" w:rsidRDefault="000F0ED0" w:rsidP="000F0ED0">
      <w:pPr>
        <w:pStyle w:val="a7"/>
        <w:numPr>
          <w:ilvl w:val="0"/>
          <w:numId w:val="1"/>
        </w:numPr>
        <w:tabs>
          <w:tab w:val="clear" w:pos="720"/>
          <w:tab w:val="num" w:pos="360"/>
        </w:tabs>
        <w:spacing w:after="120" w:line="240" w:lineRule="auto"/>
        <w:ind w:left="-567" w:firstLine="567"/>
        <w:rPr>
          <w:rFonts w:ascii="Times New Roman" w:hAnsi="Times New Roman" w:cs="Times New Roman"/>
          <w:sz w:val="24"/>
          <w:szCs w:val="24"/>
        </w:rPr>
      </w:pPr>
      <w:r w:rsidRPr="000F0ED0">
        <w:rPr>
          <w:rFonts w:ascii="Times New Roman" w:hAnsi="Times New Roman" w:cs="Times New Roman"/>
          <w:sz w:val="24"/>
          <w:szCs w:val="24"/>
        </w:rPr>
        <w:lastRenderedPageBreak/>
        <w:t>образец договора об оказании платных образовательных услуг.</w:t>
      </w:r>
    </w:p>
    <w:p w14:paraId="634A83F0" w14:textId="37E95023" w:rsidR="00040250" w:rsidRPr="005D15D8" w:rsidRDefault="00040250" w:rsidP="00700E26">
      <w:pPr>
        <w:tabs>
          <w:tab w:val="left" w:pos="284"/>
        </w:tabs>
        <w:spacing w:after="120" w:line="240" w:lineRule="auto"/>
        <w:ind w:left="-567" w:firstLine="567"/>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 xml:space="preserve">3.5. В период приёма документов приёмная комиссия ежедневно размещает на официальном сайте Колледжа </w:t>
      </w:r>
      <w:hyperlink r:id="rId9" w:history="1">
        <w:r w:rsidR="00D05F30" w:rsidRPr="00D05F30">
          <w:rPr>
            <w:rStyle w:val="ac"/>
            <w:rFonts w:ascii="Times New Roman" w:hAnsi="Times New Roman" w:cs="Times New Roman"/>
            <w:sz w:val="24"/>
            <w:szCs w:val="24"/>
          </w:rPr>
          <w:t>https://kotk39.ru/</w:t>
        </w:r>
      </w:hyperlink>
      <w:r w:rsidR="00D05F30" w:rsidRPr="00D05F30">
        <w:rPr>
          <w:rFonts w:ascii="Times New Roman" w:hAnsi="Times New Roman" w:cs="Times New Roman"/>
          <w:sz w:val="24"/>
          <w:szCs w:val="24"/>
        </w:rPr>
        <w:t xml:space="preserve"> </w:t>
      </w:r>
      <w:r w:rsidRPr="005D15D8">
        <w:rPr>
          <w:rFonts w:ascii="Times New Roman" w:eastAsia="Calibri" w:hAnsi="Times New Roman" w:cs="Times New Roman"/>
          <w:sz w:val="24"/>
          <w:szCs w:val="24"/>
        </w:rPr>
        <w:t xml:space="preserve"> и информационном стенде приёмной комиссии сведения о количестве поданных заявлений по каждой специальности (профессии), с </w:t>
      </w:r>
      <w:r w:rsidR="008616EC" w:rsidRPr="005D15D8">
        <w:rPr>
          <w:rFonts w:ascii="Times New Roman" w:eastAsia="Calibri" w:hAnsi="Times New Roman" w:cs="Times New Roman"/>
          <w:sz w:val="24"/>
          <w:szCs w:val="24"/>
        </w:rPr>
        <w:t>указанием</w:t>
      </w:r>
      <w:r w:rsidRPr="005D15D8">
        <w:rPr>
          <w:rFonts w:ascii="Times New Roman" w:eastAsia="Calibri" w:hAnsi="Times New Roman" w:cs="Times New Roman"/>
          <w:sz w:val="24"/>
          <w:szCs w:val="24"/>
        </w:rPr>
        <w:t xml:space="preserve"> форм </w:t>
      </w:r>
      <w:r w:rsidR="008616EC" w:rsidRPr="005D15D8">
        <w:rPr>
          <w:rFonts w:ascii="Times New Roman" w:eastAsia="Calibri" w:hAnsi="Times New Roman" w:cs="Times New Roman"/>
          <w:sz w:val="24"/>
          <w:szCs w:val="24"/>
        </w:rPr>
        <w:t>обучения</w:t>
      </w:r>
      <w:r w:rsidRPr="005D15D8">
        <w:rPr>
          <w:rFonts w:ascii="Times New Roman" w:eastAsia="Calibri" w:hAnsi="Times New Roman" w:cs="Times New Roman"/>
          <w:sz w:val="24"/>
          <w:szCs w:val="24"/>
        </w:rPr>
        <w:t xml:space="preserve"> (очная</w:t>
      </w:r>
      <w:r w:rsidR="00547E9E" w:rsidRPr="00547E9E">
        <w:rPr>
          <w:rFonts w:ascii="Times New Roman" w:eastAsia="Calibri" w:hAnsi="Times New Roman" w:cs="Times New Roman"/>
          <w:sz w:val="24"/>
          <w:szCs w:val="24"/>
        </w:rPr>
        <w:t>,</w:t>
      </w:r>
      <w:r w:rsidR="00036077">
        <w:rPr>
          <w:rFonts w:ascii="Times New Roman" w:eastAsia="Calibri" w:hAnsi="Times New Roman" w:cs="Times New Roman"/>
          <w:sz w:val="24"/>
          <w:szCs w:val="24"/>
        </w:rPr>
        <w:t xml:space="preserve"> </w:t>
      </w:r>
      <w:r w:rsidR="000F0ED0">
        <w:rPr>
          <w:rFonts w:ascii="Times New Roman" w:eastAsia="Calibri" w:hAnsi="Times New Roman" w:cs="Times New Roman"/>
          <w:sz w:val="24"/>
          <w:szCs w:val="24"/>
        </w:rPr>
        <w:t xml:space="preserve">очно-заочная, </w:t>
      </w:r>
      <w:r w:rsidRPr="005D15D8">
        <w:rPr>
          <w:rFonts w:ascii="Times New Roman" w:eastAsia="Calibri" w:hAnsi="Times New Roman" w:cs="Times New Roman"/>
          <w:sz w:val="24"/>
          <w:szCs w:val="24"/>
        </w:rPr>
        <w:t>заочная).</w:t>
      </w:r>
    </w:p>
    <w:p w14:paraId="07049133" w14:textId="68D320BF" w:rsidR="000F0ED0" w:rsidRDefault="00040250" w:rsidP="00700E26">
      <w:pPr>
        <w:tabs>
          <w:tab w:val="left" w:pos="284"/>
        </w:tabs>
        <w:spacing w:after="120" w:line="240" w:lineRule="auto"/>
        <w:ind w:left="-567" w:firstLine="567"/>
        <w:jc w:val="both"/>
        <w:rPr>
          <w:rFonts w:ascii="Times New Roman" w:eastAsia="Calibri" w:hAnsi="Times New Roman" w:cs="Times New Roman"/>
          <w:sz w:val="24"/>
          <w:szCs w:val="24"/>
        </w:rPr>
      </w:pPr>
      <w:r w:rsidRPr="005D15D8">
        <w:rPr>
          <w:rFonts w:ascii="Times New Roman" w:eastAsia="Calibri" w:hAnsi="Times New Roman" w:cs="Times New Roman"/>
          <w:sz w:val="24"/>
          <w:szCs w:val="24"/>
        </w:rPr>
        <w:t>3.6. Приёмная комиссия Колледжа обеспечивает функционирование теле</w:t>
      </w:r>
      <w:r w:rsidR="009B099F">
        <w:rPr>
          <w:rFonts w:ascii="Times New Roman" w:eastAsia="Calibri" w:hAnsi="Times New Roman" w:cs="Times New Roman"/>
          <w:sz w:val="24"/>
          <w:szCs w:val="24"/>
        </w:rPr>
        <w:t xml:space="preserve">фонной линии по </w:t>
      </w:r>
      <w:r w:rsidR="009B099F" w:rsidRPr="00EA5DBB">
        <w:rPr>
          <w:rFonts w:ascii="Times New Roman" w:eastAsia="Calibri" w:hAnsi="Times New Roman" w:cs="Times New Roman"/>
          <w:sz w:val="24"/>
          <w:szCs w:val="24"/>
        </w:rPr>
        <w:t xml:space="preserve">номеру </w:t>
      </w:r>
      <w:r w:rsidR="00FF0671" w:rsidRPr="00EA5DBB">
        <w:rPr>
          <w:rFonts w:ascii="Times New Roman" w:eastAsia="Calibri" w:hAnsi="Times New Roman" w:cs="Times New Roman"/>
          <w:sz w:val="24"/>
          <w:szCs w:val="24"/>
        </w:rPr>
        <w:t>(8</w:t>
      </w:r>
      <w:r w:rsidR="009B099F" w:rsidRPr="00EA5DBB">
        <w:rPr>
          <w:rFonts w:ascii="Times New Roman" w:eastAsia="Calibri" w:hAnsi="Times New Roman" w:cs="Times New Roman"/>
          <w:sz w:val="24"/>
          <w:szCs w:val="24"/>
        </w:rPr>
        <w:t>40161)</w:t>
      </w:r>
      <w:r w:rsidRPr="00EA5DBB">
        <w:rPr>
          <w:rFonts w:ascii="Times New Roman" w:eastAsia="Calibri" w:hAnsi="Times New Roman" w:cs="Times New Roman"/>
          <w:sz w:val="24"/>
          <w:szCs w:val="24"/>
        </w:rPr>
        <w:t>3-50-21</w:t>
      </w:r>
      <w:r w:rsidR="00FF0671" w:rsidRPr="00EA5DBB">
        <w:rPr>
          <w:rFonts w:ascii="Times New Roman" w:eastAsia="Calibri" w:hAnsi="Times New Roman" w:cs="Times New Roman"/>
          <w:sz w:val="24"/>
          <w:szCs w:val="24"/>
        </w:rPr>
        <w:t>, 89622611490</w:t>
      </w:r>
      <w:r w:rsidRPr="005D15D8">
        <w:rPr>
          <w:rFonts w:ascii="Times New Roman" w:eastAsia="Calibri" w:hAnsi="Times New Roman" w:cs="Times New Roman"/>
          <w:sz w:val="24"/>
          <w:szCs w:val="24"/>
        </w:rPr>
        <w:t xml:space="preserve"> и раздела на официальном сайте </w:t>
      </w:r>
      <w:r w:rsidR="009B099F">
        <w:rPr>
          <w:rFonts w:ascii="Times New Roman" w:eastAsia="Calibri" w:hAnsi="Times New Roman" w:cs="Times New Roman"/>
          <w:sz w:val="24"/>
          <w:szCs w:val="24"/>
        </w:rPr>
        <w:t>Колледжа</w:t>
      </w:r>
      <w:r w:rsidRPr="005D15D8">
        <w:rPr>
          <w:rFonts w:ascii="Times New Roman" w:eastAsia="Calibri" w:hAnsi="Times New Roman" w:cs="Times New Roman"/>
          <w:sz w:val="24"/>
          <w:szCs w:val="24"/>
        </w:rPr>
        <w:t xml:space="preserve"> </w:t>
      </w:r>
      <w:hyperlink r:id="rId10" w:history="1">
        <w:r w:rsidR="00D05F30" w:rsidRPr="00155AC4">
          <w:rPr>
            <w:rStyle w:val="ac"/>
            <w:rFonts w:ascii="Times New Roman" w:hAnsi="Times New Roman" w:cs="Times New Roman"/>
            <w:sz w:val="24"/>
            <w:szCs w:val="24"/>
          </w:rPr>
          <w:t>https://kotk39.ru/</w:t>
        </w:r>
      </w:hyperlink>
      <w:r w:rsidR="00D05F30">
        <w:rPr>
          <w:rFonts w:ascii="Times New Roman" w:hAnsi="Times New Roman" w:cs="Times New Roman"/>
          <w:sz w:val="24"/>
          <w:szCs w:val="24"/>
        </w:rPr>
        <w:t xml:space="preserve"> </w:t>
      </w:r>
      <w:r w:rsidRPr="005D15D8">
        <w:rPr>
          <w:rFonts w:ascii="Times New Roman" w:eastAsia="Calibri" w:hAnsi="Times New Roman" w:cs="Times New Roman"/>
          <w:sz w:val="24"/>
          <w:szCs w:val="24"/>
        </w:rPr>
        <w:t xml:space="preserve"> </w:t>
      </w:r>
      <w:r w:rsidRPr="005D15D8">
        <w:rPr>
          <w:rFonts w:ascii="Times New Roman" w:eastAsia="Calibri" w:hAnsi="Times New Roman" w:cs="Times New Roman"/>
          <w:b/>
          <w:sz w:val="24"/>
          <w:szCs w:val="24"/>
        </w:rPr>
        <w:t>(«Абитуриенту» - Приём 202</w:t>
      </w:r>
      <w:r w:rsidR="000F0ED0">
        <w:rPr>
          <w:rFonts w:ascii="Times New Roman" w:eastAsia="Calibri" w:hAnsi="Times New Roman" w:cs="Times New Roman"/>
          <w:b/>
          <w:sz w:val="24"/>
          <w:szCs w:val="24"/>
        </w:rPr>
        <w:t>6</w:t>
      </w:r>
      <w:r w:rsidRPr="005D15D8">
        <w:rPr>
          <w:rFonts w:ascii="Times New Roman" w:eastAsia="Calibri" w:hAnsi="Times New Roman" w:cs="Times New Roman"/>
          <w:b/>
          <w:sz w:val="24"/>
          <w:szCs w:val="24"/>
        </w:rPr>
        <w:t xml:space="preserve"> год</w:t>
      </w:r>
      <w:r w:rsidRPr="005D15D8">
        <w:rPr>
          <w:rFonts w:ascii="Times New Roman" w:eastAsia="Calibri" w:hAnsi="Times New Roman" w:cs="Times New Roman"/>
          <w:sz w:val="24"/>
          <w:szCs w:val="24"/>
        </w:rPr>
        <w:t xml:space="preserve">) для ответов на обращения, связанные с приёмом в Колледж. </w:t>
      </w:r>
    </w:p>
    <w:p w14:paraId="3CB479DC" w14:textId="186B95E6" w:rsidR="00040250" w:rsidRDefault="000F0ED0" w:rsidP="000F0ED0">
      <w:pPr>
        <w:tabs>
          <w:tab w:val="left" w:pos="284"/>
        </w:tabs>
        <w:spacing w:after="0" w:line="240" w:lineRule="auto"/>
        <w:ind w:left="-567" w:firstLine="567"/>
        <w:jc w:val="both"/>
        <w:rPr>
          <w:rFonts w:ascii="Times New Roman" w:eastAsia="Calibri" w:hAnsi="Times New Roman" w:cs="Times New Roman"/>
          <w:color w:val="0000FF"/>
          <w:sz w:val="24"/>
          <w:szCs w:val="24"/>
          <w:u w:val="single"/>
        </w:rPr>
      </w:pPr>
      <w:r w:rsidRPr="005D15D8">
        <w:rPr>
          <w:rFonts w:ascii="Times New Roman" w:eastAsia="Calibri" w:hAnsi="Times New Roman" w:cs="Times New Roman"/>
          <w:sz w:val="24"/>
          <w:szCs w:val="24"/>
        </w:rPr>
        <w:t>Свои вопросы,</w:t>
      </w:r>
      <w:r w:rsidR="00040250" w:rsidRPr="005D15D8">
        <w:rPr>
          <w:rFonts w:ascii="Times New Roman" w:eastAsia="Calibri" w:hAnsi="Times New Roman" w:cs="Times New Roman"/>
          <w:sz w:val="24"/>
          <w:szCs w:val="24"/>
        </w:rPr>
        <w:t xml:space="preserve"> поступающие могут направить и по электронной почте</w:t>
      </w:r>
      <w:hyperlink r:id="rId11" w:history="1">
        <w:r w:rsidR="00040250" w:rsidRPr="005D15D8">
          <w:rPr>
            <w:rFonts w:ascii="Times New Roman" w:eastAsia="Calibri" w:hAnsi="Times New Roman" w:cs="Times New Roman"/>
            <w:color w:val="0000FF"/>
            <w:sz w:val="24"/>
            <w:szCs w:val="24"/>
            <w:u w:val="single"/>
          </w:rPr>
          <w:t xml:space="preserve"> tlzcollege@mail.ru. </w:t>
        </w:r>
      </w:hyperlink>
    </w:p>
    <w:p w14:paraId="30EB7070" w14:textId="77777777" w:rsidR="00DE385D" w:rsidRPr="005D15D8" w:rsidRDefault="00DE385D" w:rsidP="000F0ED0">
      <w:pPr>
        <w:spacing w:after="0" w:line="240" w:lineRule="auto"/>
        <w:jc w:val="both"/>
        <w:rPr>
          <w:rFonts w:ascii="Times New Roman" w:eastAsia="Calibri" w:hAnsi="Times New Roman" w:cs="Times New Roman"/>
          <w:sz w:val="24"/>
          <w:szCs w:val="24"/>
        </w:rPr>
      </w:pPr>
    </w:p>
    <w:p w14:paraId="72B3C76F" w14:textId="53755E18" w:rsidR="008616EC" w:rsidRPr="008616EC" w:rsidRDefault="00FD5391" w:rsidP="00272C74">
      <w:pPr>
        <w:spacing w:after="120" w:line="240" w:lineRule="auto"/>
        <w:ind w:left="-567" w:firstLine="567"/>
        <w:jc w:val="center"/>
        <w:rPr>
          <w:rFonts w:ascii="Times New Roman" w:eastAsia="Calibri" w:hAnsi="Times New Roman" w:cs="Times New Roman"/>
          <w:b/>
          <w:bCs/>
          <w:sz w:val="24"/>
          <w:szCs w:val="24"/>
        </w:rPr>
      </w:pPr>
      <w:r w:rsidRPr="00A40136">
        <w:rPr>
          <w:rFonts w:ascii="Times New Roman" w:eastAsia="Calibri" w:hAnsi="Times New Roman" w:cs="Times New Roman"/>
          <w:b/>
          <w:bCs/>
          <w:sz w:val="24"/>
          <w:szCs w:val="24"/>
        </w:rPr>
        <w:t>4. ПРИЁМ ДОКУМЕНТОВ</w:t>
      </w:r>
      <w:r w:rsidRPr="008616EC">
        <w:rPr>
          <w:rFonts w:ascii="Times New Roman" w:eastAsia="Calibri" w:hAnsi="Times New Roman" w:cs="Times New Roman"/>
          <w:b/>
          <w:bCs/>
          <w:sz w:val="24"/>
          <w:szCs w:val="24"/>
        </w:rPr>
        <w:t xml:space="preserve"> ОТ ПОСТУПАЮЩИХ</w:t>
      </w:r>
    </w:p>
    <w:p w14:paraId="75F6D758" w14:textId="77777777" w:rsidR="008616EC" w:rsidRPr="00987417" w:rsidRDefault="008616EC" w:rsidP="000F0ED0">
      <w:pPr>
        <w:tabs>
          <w:tab w:val="left" w:pos="1219"/>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4.1. Приём в Колледж по образовательным программам проводится на первый курс по личному заявлению граждан.</w:t>
      </w:r>
    </w:p>
    <w:p w14:paraId="19B04C13" w14:textId="5A884C9B" w:rsidR="008616EC" w:rsidRPr="00987417" w:rsidRDefault="008616EC" w:rsidP="000F0ED0">
      <w:pPr>
        <w:tabs>
          <w:tab w:val="left" w:pos="1219"/>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 xml:space="preserve">4.2. Прием документов в Колледж начинается </w:t>
      </w:r>
      <w:r w:rsidR="00280EA8" w:rsidRPr="00895B05">
        <w:rPr>
          <w:rFonts w:ascii="Times New Roman" w:eastAsia="Times New Roman" w:hAnsi="Times New Roman" w:cs="Times New Roman"/>
          <w:sz w:val="24"/>
          <w:szCs w:val="24"/>
          <w:lang w:eastAsia="ru-RU"/>
        </w:rPr>
        <w:t xml:space="preserve">не </w:t>
      </w:r>
      <w:r w:rsidR="00280EA8" w:rsidRPr="00C24588">
        <w:rPr>
          <w:rFonts w:ascii="Times New Roman" w:eastAsia="Times New Roman" w:hAnsi="Times New Roman" w:cs="Times New Roman"/>
          <w:sz w:val="24"/>
          <w:szCs w:val="24"/>
          <w:lang w:eastAsia="ru-RU"/>
        </w:rPr>
        <w:t xml:space="preserve">позднее </w:t>
      </w:r>
      <w:r w:rsidR="00EA5DBB" w:rsidRPr="00C24588">
        <w:rPr>
          <w:rFonts w:ascii="Times New Roman" w:eastAsia="Times New Roman" w:hAnsi="Times New Roman" w:cs="Times New Roman"/>
          <w:b/>
          <w:sz w:val="24"/>
          <w:szCs w:val="24"/>
          <w:lang w:eastAsia="ru-RU"/>
        </w:rPr>
        <w:t>19</w:t>
      </w:r>
      <w:r w:rsidRPr="00987417">
        <w:rPr>
          <w:rFonts w:ascii="Times New Roman" w:eastAsia="Times New Roman" w:hAnsi="Times New Roman" w:cs="Times New Roman"/>
          <w:b/>
          <w:sz w:val="24"/>
          <w:szCs w:val="24"/>
          <w:lang w:eastAsia="ru-RU"/>
        </w:rPr>
        <w:t xml:space="preserve"> июня 202</w:t>
      </w:r>
      <w:r w:rsidR="00272C74">
        <w:rPr>
          <w:rFonts w:ascii="Times New Roman" w:eastAsia="Times New Roman" w:hAnsi="Times New Roman" w:cs="Times New Roman"/>
          <w:b/>
          <w:sz w:val="24"/>
          <w:szCs w:val="24"/>
          <w:lang w:eastAsia="ru-RU"/>
        </w:rPr>
        <w:t>6</w:t>
      </w:r>
      <w:r w:rsidRPr="00987417">
        <w:rPr>
          <w:rFonts w:ascii="Times New Roman" w:eastAsia="Times New Roman" w:hAnsi="Times New Roman" w:cs="Times New Roman"/>
          <w:sz w:val="24"/>
          <w:szCs w:val="24"/>
          <w:lang w:eastAsia="ru-RU"/>
        </w:rPr>
        <w:t xml:space="preserve"> </w:t>
      </w:r>
      <w:r w:rsidRPr="00987417">
        <w:rPr>
          <w:rFonts w:ascii="Times New Roman" w:eastAsia="Times New Roman" w:hAnsi="Times New Roman" w:cs="Times New Roman"/>
          <w:b/>
          <w:sz w:val="24"/>
          <w:szCs w:val="24"/>
          <w:lang w:eastAsia="ru-RU"/>
        </w:rPr>
        <w:t>года.</w:t>
      </w:r>
    </w:p>
    <w:p w14:paraId="1B63272F" w14:textId="05E3ABB9" w:rsidR="008616EC" w:rsidRPr="00987417" w:rsidRDefault="008616EC" w:rsidP="000F0ED0">
      <w:pPr>
        <w:tabs>
          <w:tab w:val="left" w:pos="1219"/>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 xml:space="preserve">4.3. Приём заявлений в Колледж на очную форму </w:t>
      </w:r>
      <w:r w:rsidR="00A63849" w:rsidRPr="00987417">
        <w:rPr>
          <w:rFonts w:ascii="Times New Roman" w:eastAsia="Times New Roman" w:hAnsi="Times New Roman" w:cs="Times New Roman"/>
          <w:sz w:val="24"/>
          <w:szCs w:val="24"/>
          <w:lang w:eastAsia="ru-RU"/>
        </w:rPr>
        <w:t>обучения</w:t>
      </w:r>
      <w:r w:rsidRPr="00987417">
        <w:rPr>
          <w:rFonts w:ascii="Times New Roman" w:eastAsia="Times New Roman" w:hAnsi="Times New Roman" w:cs="Times New Roman"/>
          <w:sz w:val="24"/>
          <w:szCs w:val="24"/>
          <w:lang w:eastAsia="ru-RU"/>
        </w:rPr>
        <w:t xml:space="preserve"> осуществляется </w:t>
      </w:r>
      <w:r w:rsidRPr="00987417">
        <w:rPr>
          <w:rFonts w:ascii="Times New Roman" w:eastAsia="Times New Roman" w:hAnsi="Times New Roman" w:cs="Times New Roman"/>
          <w:b/>
          <w:sz w:val="24"/>
          <w:szCs w:val="24"/>
          <w:lang w:eastAsia="ru-RU"/>
        </w:rPr>
        <w:t>до 1</w:t>
      </w:r>
      <w:r w:rsidR="00063D81">
        <w:rPr>
          <w:rFonts w:ascii="Times New Roman" w:eastAsia="Times New Roman" w:hAnsi="Times New Roman" w:cs="Times New Roman"/>
          <w:b/>
          <w:sz w:val="24"/>
          <w:szCs w:val="24"/>
          <w:lang w:eastAsia="ru-RU"/>
        </w:rPr>
        <w:t>5</w:t>
      </w:r>
      <w:r w:rsidRPr="00987417">
        <w:rPr>
          <w:rFonts w:ascii="Times New Roman" w:eastAsia="Times New Roman" w:hAnsi="Times New Roman" w:cs="Times New Roman"/>
          <w:b/>
          <w:sz w:val="24"/>
          <w:szCs w:val="24"/>
          <w:lang w:eastAsia="ru-RU"/>
        </w:rPr>
        <w:t xml:space="preserve"> августа 202</w:t>
      </w:r>
      <w:r w:rsidR="00272C74">
        <w:rPr>
          <w:rFonts w:ascii="Times New Roman" w:eastAsia="Times New Roman" w:hAnsi="Times New Roman" w:cs="Times New Roman"/>
          <w:b/>
          <w:sz w:val="24"/>
          <w:szCs w:val="24"/>
          <w:lang w:eastAsia="ru-RU"/>
        </w:rPr>
        <w:t>6</w:t>
      </w:r>
      <w:r w:rsidRPr="00987417">
        <w:rPr>
          <w:rFonts w:ascii="Times New Roman" w:eastAsia="Times New Roman" w:hAnsi="Times New Roman" w:cs="Times New Roman"/>
          <w:b/>
          <w:sz w:val="24"/>
          <w:szCs w:val="24"/>
          <w:lang w:eastAsia="ru-RU"/>
        </w:rPr>
        <w:t xml:space="preserve"> года</w:t>
      </w:r>
      <w:r w:rsidRPr="00987417">
        <w:rPr>
          <w:rFonts w:ascii="Times New Roman" w:eastAsia="Times New Roman" w:hAnsi="Times New Roman" w:cs="Times New Roman"/>
          <w:sz w:val="24"/>
          <w:szCs w:val="24"/>
          <w:lang w:eastAsia="ru-RU"/>
        </w:rPr>
        <w:t xml:space="preserve">, а при наличии свободных мест в Колледже приём документов продлевается </w:t>
      </w:r>
      <w:r w:rsidRPr="00987417">
        <w:rPr>
          <w:rFonts w:ascii="Times New Roman" w:eastAsia="Times New Roman" w:hAnsi="Times New Roman" w:cs="Times New Roman"/>
          <w:b/>
          <w:sz w:val="24"/>
          <w:szCs w:val="24"/>
          <w:lang w:eastAsia="ru-RU"/>
        </w:rPr>
        <w:t>до 25 ноября 202</w:t>
      </w:r>
      <w:r w:rsidR="00272C74">
        <w:rPr>
          <w:rFonts w:ascii="Times New Roman" w:eastAsia="Times New Roman" w:hAnsi="Times New Roman" w:cs="Times New Roman"/>
          <w:b/>
          <w:sz w:val="24"/>
          <w:szCs w:val="24"/>
          <w:lang w:eastAsia="ru-RU"/>
        </w:rPr>
        <w:t>6</w:t>
      </w:r>
      <w:r w:rsidRPr="00987417">
        <w:rPr>
          <w:rFonts w:ascii="Times New Roman" w:eastAsia="Times New Roman" w:hAnsi="Times New Roman" w:cs="Times New Roman"/>
          <w:b/>
          <w:sz w:val="24"/>
          <w:szCs w:val="24"/>
          <w:lang w:eastAsia="ru-RU"/>
        </w:rPr>
        <w:t xml:space="preserve"> </w:t>
      </w:r>
      <w:r w:rsidRPr="00B10740">
        <w:rPr>
          <w:rFonts w:ascii="Times New Roman" w:eastAsia="Times New Roman" w:hAnsi="Times New Roman" w:cs="Times New Roman"/>
          <w:b/>
          <w:sz w:val="24"/>
          <w:szCs w:val="24"/>
          <w:lang w:eastAsia="ru-RU"/>
        </w:rPr>
        <w:t>г</w:t>
      </w:r>
      <w:r w:rsidR="00FF143E" w:rsidRPr="00B10740">
        <w:rPr>
          <w:rFonts w:ascii="Times New Roman" w:eastAsia="Times New Roman" w:hAnsi="Times New Roman" w:cs="Times New Roman"/>
          <w:b/>
          <w:sz w:val="24"/>
          <w:szCs w:val="24"/>
          <w:lang w:eastAsia="ru-RU"/>
        </w:rPr>
        <w:t>ода</w:t>
      </w:r>
      <w:r w:rsidR="00B10740" w:rsidRPr="00B10740">
        <w:rPr>
          <w:rFonts w:ascii="Times New Roman" w:eastAsia="Times New Roman" w:hAnsi="Times New Roman" w:cs="Times New Roman"/>
          <w:b/>
          <w:sz w:val="24"/>
          <w:szCs w:val="24"/>
          <w:lang w:eastAsia="ru-RU"/>
        </w:rPr>
        <w:t>.</w:t>
      </w:r>
      <w:r w:rsidR="00123275">
        <w:rPr>
          <w:rFonts w:ascii="Times New Roman" w:eastAsia="Times New Roman" w:hAnsi="Times New Roman" w:cs="Times New Roman"/>
          <w:b/>
          <w:sz w:val="24"/>
          <w:szCs w:val="24"/>
          <w:lang w:eastAsia="ru-RU"/>
        </w:rPr>
        <w:t xml:space="preserve"> </w:t>
      </w:r>
    </w:p>
    <w:p w14:paraId="2AB28D58" w14:textId="55A5E8AB" w:rsidR="00102908" w:rsidRDefault="008616EC" w:rsidP="000F0ED0">
      <w:pPr>
        <w:tabs>
          <w:tab w:val="left" w:pos="1219"/>
        </w:tabs>
        <w:autoSpaceDE w:val="0"/>
        <w:autoSpaceDN w:val="0"/>
        <w:adjustRightInd w:val="0"/>
        <w:spacing w:after="120" w:line="240" w:lineRule="auto"/>
        <w:ind w:left="-567" w:firstLine="567"/>
        <w:jc w:val="both"/>
        <w:rPr>
          <w:rFonts w:ascii="Times New Roman" w:eastAsia="Times New Roman" w:hAnsi="Times New Roman" w:cs="Times New Roman"/>
          <w:b/>
          <w:sz w:val="24"/>
          <w:szCs w:val="24"/>
          <w:lang w:eastAsia="ru-RU"/>
        </w:rPr>
      </w:pPr>
      <w:r w:rsidRPr="00987417">
        <w:rPr>
          <w:rFonts w:ascii="Times New Roman" w:eastAsia="Times New Roman" w:hAnsi="Times New Roman" w:cs="Times New Roman"/>
          <w:sz w:val="24"/>
          <w:szCs w:val="24"/>
          <w:lang w:eastAsia="ru-RU"/>
        </w:rPr>
        <w:t>4.4. Приём заявлений у лиц, поступающих для обучения по образовательным программам по специальностям</w:t>
      </w:r>
      <w:r w:rsidR="00102908" w:rsidRPr="00102908">
        <w:rPr>
          <w:rFonts w:ascii="Times New Roman" w:eastAsia="Times New Roman" w:hAnsi="Times New Roman" w:cs="Times New Roman"/>
          <w:sz w:val="24"/>
          <w:szCs w:val="24"/>
          <w:lang w:eastAsia="ru-RU"/>
        </w:rPr>
        <w:t>/профессиям</w:t>
      </w:r>
      <w:r w:rsidRPr="00987417">
        <w:rPr>
          <w:rFonts w:ascii="Times New Roman" w:eastAsia="Times New Roman" w:hAnsi="Times New Roman" w:cs="Times New Roman"/>
          <w:sz w:val="24"/>
          <w:szCs w:val="24"/>
          <w:lang w:eastAsia="ru-RU"/>
        </w:rPr>
        <w:t>, требующим от поступающих определенных творческих способностей</w:t>
      </w:r>
      <w:r w:rsidR="00DD50F0">
        <w:rPr>
          <w:rFonts w:ascii="Times New Roman" w:eastAsia="Times New Roman" w:hAnsi="Times New Roman" w:cs="Times New Roman"/>
          <w:sz w:val="24"/>
          <w:szCs w:val="24"/>
          <w:lang w:eastAsia="ru-RU"/>
        </w:rPr>
        <w:t xml:space="preserve">, </w:t>
      </w:r>
      <w:r w:rsidR="00DD50F0" w:rsidRPr="00895B05">
        <w:rPr>
          <w:rFonts w:ascii="Times New Roman" w:eastAsia="Times New Roman" w:hAnsi="Times New Roman" w:cs="Times New Roman"/>
          <w:sz w:val="24"/>
          <w:szCs w:val="24"/>
          <w:lang w:eastAsia="ru-RU"/>
        </w:rPr>
        <w:t>физических и (или) психологических качеств</w:t>
      </w:r>
      <w:r w:rsidRPr="00987417">
        <w:rPr>
          <w:rFonts w:ascii="Times New Roman" w:eastAsia="Times New Roman" w:hAnsi="Times New Roman" w:cs="Times New Roman"/>
          <w:sz w:val="24"/>
          <w:szCs w:val="24"/>
          <w:lang w:eastAsia="ru-RU"/>
        </w:rPr>
        <w:t>: 43.02.1</w:t>
      </w:r>
      <w:r w:rsidR="00FD5391" w:rsidRPr="00987417">
        <w:rPr>
          <w:rFonts w:ascii="Times New Roman" w:eastAsia="Times New Roman" w:hAnsi="Times New Roman" w:cs="Times New Roman"/>
          <w:sz w:val="24"/>
          <w:szCs w:val="24"/>
          <w:lang w:eastAsia="ru-RU"/>
        </w:rPr>
        <w:t>7</w:t>
      </w:r>
      <w:r w:rsidRPr="00987417">
        <w:rPr>
          <w:rFonts w:ascii="Times New Roman" w:eastAsia="Times New Roman" w:hAnsi="Times New Roman" w:cs="Times New Roman"/>
          <w:sz w:val="24"/>
          <w:szCs w:val="24"/>
          <w:lang w:eastAsia="ru-RU"/>
        </w:rPr>
        <w:t xml:space="preserve"> Технологи</w:t>
      </w:r>
      <w:r w:rsidR="00FD5391" w:rsidRPr="00987417">
        <w:rPr>
          <w:rFonts w:ascii="Times New Roman" w:eastAsia="Times New Roman" w:hAnsi="Times New Roman" w:cs="Times New Roman"/>
          <w:sz w:val="24"/>
          <w:szCs w:val="24"/>
          <w:lang w:eastAsia="ru-RU"/>
        </w:rPr>
        <w:t>и</w:t>
      </w:r>
      <w:r w:rsidRPr="00987417">
        <w:rPr>
          <w:rFonts w:ascii="Times New Roman" w:eastAsia="Times New Roman" w:hAnsi="Times New Roman" w:cs="Times New Roman"/>
          <w:sz w:val="24"/>
          <w:szCs w:val="24"/>
          <w:lang w:eastAsia="ru-RU"/>
        </w:rPr>
        <w:t xml:space="preserve"> </w:t>
      </w:r>
      <w:r w:rsidR="00FD5391" w:rsidRPr="00987417">
        <w:rPr>
          <w:rFonts w:ascii="Times New Roman" w:eastAsia="Times New Roman" w:hAnsi="Times New Roman" w:cs="Times New Roman"/>
          <w:sz w:val="24"/>
          <w:szCs w:val="24"/>
          <w:lang w:eastAsia="ru-RU"/>
        </w:rPr>
        <w:t>индустрии красоты</w:t>
      </w:r>
      <w:r w:rsidR="00A40136">
        <w:rPr>
          <w:rFonts w:ascii="Times New Roman" w:eastAsia="Times New Roman" w:hAnsi="Times New Roman" w:cs="Times New Roman"/>
          <w:sz w:val="24"/>
          <w:szCs w:val="24"/>
          <w:lang w:eastAsia="ru-RU"/>
        </w:rPr>
        <w:t xml:space="preserve">, 54.02.01 Дизайн (по отраслям) </w:t>
      </w:r>
      <w:r w:rsidRPr="00987417">
        <w:rPr>
          <w:rFonts w:ascii="Times New Roman" w:eastAsia="Times New Roman" w:hAnsi="Times New Roman" w:cs="Times New Roman"/>
          <w:sz w:val="24"/>
          <w:szCs w:val="24"/>
          <w:lang w:eastAsia="ru-RU"/>
        </w:rPr>
        <w:t xml:space="preserve">- осуществляется </w:t>
      </w:r>
      <w:r w:rsidRPr="00BE5C5F">
        <w:rPr>
          <w:rFonts w:ascii="Times New Roman" w:eastAsia="Times New Roman" w:hAnsi="Times New Roman" w:cs="Times New Roman"/>
          <w:b/>
          <w:sz w:val="24"/>
          <w:szCs w:val="24"/>
          <w:lang w:eastAsia="ru-RU"/>
        </w:rPr>
        <w:t xml:space="preserve">до </w:t>
      </w:r>
      <w:r w:rsidR="00A40136">
        <w:rPr>
          <w:rFonts w:ascii="Times New Roman" w:eastAsia="Times New Roman" w:hAnsi="Times New Roman" w:cs="Times New Roman"/>
          <w:b/>
          <w:sz w:val="24"/>
          <w:szCs w:val="24"/>
          <w:lang w:eastAsia="ru-RU"/>
        </w:rPr>
        <w:t>10</w:t>
      </w:r>
      <w:r w:rsidRPr="00987417">
        <w:rPr>
          <w:rFonts w:ascii="Times New Roman" w:eastAsia="Times New Roman" w:hAnsi="Times New Roman" w:cs="Times New Roman"/>
          <w:b/>
          <w:sz w:val="24"/>
          <w:szCs w:val="24"/>
          <w:lang w:eastAsia="ru-RU"/>
        </w:rPr>
        <w:t xml:space="preserve"> августа 202</w:t>
      </w:r>
      <w:r w:rsidR="00A40136">
        <w:rPr>
          <w:rFonts w:ascii="Times New Roman" w:eastAsia="Times New Roman" w:hAnsi="Times New Roman" w:cs="Times New Roman"/>
          <w:b/>
          <w:sz w:val="24"/>
          <w:szCs w:val="24"/>
          <w:lang w:eastAsia="ru-RU"/>
        </w:rPr>
        <w:t>6</w:t>
      </w:r>
      <w:r w:rsidRPr="00987417">
        <w:rPr>
          <w:rFonts w:ascii="Times New Roman" w:eastAsia="Times New Roman" w:hAnsi="Times New Roman" w:cs="Times New Roman"/>
          <w:b/>
          <w:sz w:val="24"/>
          <w:szCs w:val="24"/>
          <w:lang w:eastAsia="ru-RU"/>
        </w:rPr>
        <w:t xml:space="preserve"> г</w:t>
      </w:r>
      <w:r w:rsidR="00FF143E" w:rsidRPr="00987417">
        <w:rPr>
          <w:rFonts w:ascii="Times New Roman" w:eastAsia="Times New Roman" w:hAnsi="Times New Roman" w:cs="Times New Roman"/>
          <w:b/>
          <w:sz w:val="24"/>
          <w:szCs w:val="24"/>
          <w:lang w:eastAsia="ru-RU"/>
        </w:rPr>
        <w:t>ода</w:t>
      </w:r>
      <w:r w:rsidR="00BE5C5F">
        <w:rPr>
          <w:rFonts w:ascii="Times New Roman" w:eastAsia="Times New Roman" w:hAnsi="Times New Roman" w:cs="Times New Roman"/>
          <w:b/>
          <w:sz w:val="24"/>
          <w:szCs w:val="24"/>
          <w:lang w:eastAsia="ru-RU"/>
        </w:rPr>
        <w:t>.</w:t>
      </w:r>
    </w:p>
    <w:p w14:paraId="2C773FC9" w14:textId="04DA4772" w:rsidR="008616EC" w:rsidRPr="00987417" w:rsidRDefault="008616EC" w:rsidP="000F0ED0">
      <w:pPr>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 xml:space="preserve">4.5. Приём заявлений у лиц, поступающих для обучения по образовательным программам среднего профессионального образования, по специальностям на заочную форму обучения, осуществляется </w:t>
      </w:r>
      <w:r w:rsidRPr="00987417">
        <w:rPr>
          <w:rFonts w:ascii="Times New Roman" w:eastAsia="Times New Roman" w:hAnsi="Times New Roman" w:cs="Times New Roman"/>
          <w:b/>
          <w:sz w:val="24"/>
          <w:szCs w:val="24"/>
          <w:lang w:eastAsia="ru-RU"/>
        </w:rPr>
        <w:t xml:space="preserve">до </w:t>
      </w:r>
      <w:r w:rsidR="008C08BF">
        <w:rPr>
          <w:rFonts w:ascii="Times New Roman" w:eastAsia="Times New Roman" w:hAnsi="Times New Roman" w:cs="Times New Roman"/>
          <w:b/>
          <w:sz w:val="24"/>
          <w:szCs w:val="24"/>
          <w:lang w:eastAsia="ru-RU"/>
        </w:rPr>
        <w:t xml:space="preserve">1 декабря </w:t>
      </w:r>
      <w:r w:rsidRPr="00987417">
        <w:rPr>
          <w:rFonts w:ascii="Times New Roman" w:eastAsia="Times New Roman" w:hAnsi="Times New Roman" w:cs="Times New Roman"/>
          <w:b/>
          <w:sz w:val="24"/>
          <w:szCs w:val="24"/>
          <w:lang w:eastAsia="ru-RU"/>
        </w:rPr>
        <w:t>202</w:t>
      </w:r>
      <w:r w:rsidR="00A40136">
        <w:rPr>
          <w:rFonts w:ascii="Times New Roman" w:eastAsia="Times New Roman" w:hAnsi="Times New Roman" w:cs="Times New Roman"/>
          <w:b/>
          <w:sz w:val="24"/>
          <w:szCs w:val="24"/>
          <w:lang w:eastAsia="ru-RU"/>
        </w:rPr>
        <w:t>6</w:t>
      </w:r>
      <w:r w:rsidRPr="00987417">
        <w:rPr>
          <w:rFonts w:ascii="Times New Roman" w:eastAsia="Times New Roman" w:hAnsi="Times New Roman" w:cs="Times New Roman"/>
          <w:b/>
          <w:sz w:val="24"/>
          <w:szCs w:val="24"/>
          <w:lang w:eastAsia="ru-RU"/>
        </w:rPr>
        <w:t xml:space="preserve"> г</w:t>
      </w:r>
      <w:r w:rsidR="00FF143E" w:rsidRPr="00987417">
        <w:rPr>
          <w:rFonts w:ascii="Times New Roman" w:eastAsia="Times New Roman" w:hAnsi="Times New Roman" w:cs="Times New Roman"/>
          <w:b/>
          <w:sz w:val="24"/>
          <w:szCs w:val="24"/>
          <w:lang w:eastAsia="ru-RU"/>
        </w:rPr>
        <w:t>ода</w:t>
      </w:r>
      <w:r w:rsidR="008C08BF">
        <w:rPr>
          <w:rFonts w:ascii="Times New Roman" w:eastAsia="Times New Roman" w:hAnsi="Times New Roman" w:cs="Times New Roman"/>
          <w:sz w:val="24"/>
          <w:szCs w:val="24"/>
          <w:lang w:eastAsia="ru-RU"/>
        </w:rPr>
        <w:t>.</w:t>
      </w:r>
    </w:p>
    <w:p w14:paraId="75D6CA3F" w14:textId="628F5444" w:rsidR="008616EC" w:rsidRPr="00987417" w:rsidRDefault="00895B05" w:rsidP="000F0ED0">
      <w:pPr>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895B05">
        <w:rPr>
          <w:rFonts w:ascii="Times New Roman" w:eastAsia="Times New Roman" w:hAnsi="Times New Roman" w:cs="Times New Roman"/>
          <w:sz w:val="24"/>
          <w:szCs w:val="24"/>
          <w:lang w:eastAsia="ru-RU"/>
        </w:rPr>
        <w:t>4.6 При подаче заявления (на русском языке) о приеме</w:t>
      </w:r>
      <w:r w:rsidR="008616EC" w:rsidRPr="00895B05">
        <w:rPr>
          <w:rFonts w:ascii="Times New Roman" w:eastAsia="Times New Roman" w:hAnsi="Times New Roman" w:cs="Times New Roman"/>
          <w:sz w:val="24"/>
          <w:szCs w:val="24"/>
          <w:lang w:eastAsia="ru-RU"/>
        </w:rPr>
        <w:t xml:space="preserve"> в Колледж</w:t>
      </w:r>
      <w:r w:rsidR="00A63849" w:rsidRPr="00895B05">
        <w:rPr>
          <w:rFonts w:ascii="Times New Roman" w:eastAsia="Times New Roman" w:hAnsi="Times New Roman" w:cs="Times New Roman"/>
          <w:sz w:val="24"/>
          <w:szCs w:val="24"/>
          <w:lang w:eastAsia="ru-RU"/>
        </w:rPr>
        <w:t>,</w:t>
      </w:r>
      <w:r w:rsidR="008616EC" w:rsidRPr="00895B05">
        <w:rPr>
          <w:rFonts w:ascii="Times New Roman" w:eastAsia="Times New Roman" w:hAnsi="Times New Roman" w:cs="Times New Roman"/>
          <w:sz w:val="24"/>
          <w:szCs w:val="24"/>
          <w:lang w:eastAsia="ru-RU"/>
        </w:rPr>
        <w:t xml:space="preserve"> поступающий предъявляет следующие документы:</w:t>
      </w:r>
    </w:p>
    <w:p w14:paraId="4C19D6FC" w14:textId="77777777" w:rsidR="008616EC" w:rsidRPr="00987417" w:rsidRDefault="008616EC" w:rsidP="000F0ED0">
      <w:pPr>
        <w:spacing w:after="120" w:line="240" w:lineRule="auto"/>
        <w:ind w:left="-567" w:firstLine="567"/>
        <w:jc w:val="both"/>
        <w:rPr>
          <w:rFonts w:ascii="Times New Roman" w:eastAsia="Calibri" w:hAnsi="Times New Roman" w:cs="Times New Roman"/>
          <w:sz w:val="24"/>
          <w:szCs w:val="24"/>
        </w:rPr>
      </w:pPr>
      <w:r w:rsidRPr="00987417">
        <w:rPr>
          <w:rFonts w:ascii="Times New Roman" w:eastAsia="Calibri" w:hAnsi="Times New Roman" w:cs="Times New Roman"/>
          <w:sz w:val="24"/>
          <w:szCs w:val="24"/>
        </w:rPr>
        <w:t>4.6.1. Граждане Российской Федерации:</w:t>
      </w:r>
    </w:p>
    <w:p w14:paraId="16596461" w14:textId="16FAE935" w:rsidR="008616EC" w:rsidRPr="00547E9E" w:rsidRDefault="008616EC" w:rsidP="00493E9A">
      <w:pPr>
        <w:numPr>
          <w:ilvl w:val="0"/>
          <w:numId w:val="3"/>
        </w:numPr>
        <w:tabs>
          <w:tab w:val="clear" w:pos="720"/>
          <w:tab w:val="num" w:pos="-284"/>
          <w:tab w:val="left" w:pos="142"/>
        </w:tabs>
        <w:spacing w:after="120" w:line="240" w:lineRule="auto"/>
        <w:ind w:left="-567" w:firstLine="567"/>
        <w:jc w:val="both"/>
        <w:rPr>
          <w:rFonts w:ascii="Times New Roman" w:eastAsia="Calibri" w:hAnsi="Times New Roman" w:cs="Times New Roman"/>
          <w:sz w:val="24"/>
          <w:szCs w:val="24"/>
        </w:rPr>
      </w:pPr>
      <w:r w:rsidRPr="00987417">
        <w:rPr>
          <w:rFonts w:ascii="Times New Roman" w:eastAsia="Calibri" w:hAnsi="Times New Roman" w:cs="Times New Roman"/>
          <w:sz w:val="24"/>
          <w:szCs w:val="24"/>
        </w:rPr>
        <w:t>оригинал или копию документов, удостоверяющих его личность, гражданство</w:t>
      </w:r>
      <w:r w:rsidR="000E558D">
        <w:rPr>
          <w:rFonts w:ascii="Times New Roman" w:eastAsia="Calibri" w:hAnsi="Times New Roman" w:cs="Times New Roman"/>
          <w:sz w:val="24"/>
          <w:szCs w:val="24"/>
        </w:rPr>
        <w:t xml:space="preserve">, </w:t>
      </w:r>
      <w:r w:rsidR="000E558D" w:rsidRPr="00547E9E">
        <w:rPr>
          <w:rFonts w:ascii="Times New Roman" w:eastAsia="Calibri" w:hAnsi="Times New Roman" w:cs="Times New Roman"/>
          <w:sz w:val="24"/>
          <w:szCs w:val="24"/>
        </w:rPr>
        <w:t xml:space="preserve">кроме случаев подачи заявления с использованием </w:t>
      </w:r>
      <w:r w:rsidR="000E558D" w:rsidRPr="00354196">
        <w:rPr>
          <w:rFonts w:ascii="Times New Roman" w:eastAsia="Calibri" w:hAnsi="Times New Roman" w:cs="Times New Roman"/>
          <w:sz w:val="24"/>
          <w:szCs w:val="24"/>
        </w:rPr>
        <w:t xml:space="preserve">функционала </w:t>
      </w:r>
      <w:r w:rsidR="00354196" w:rsidRPr="00354196">
        <w:rPr>
          <w:rFonts w:ascii="Times New Roman" w:hAnsi="Times New Roman" w:cs="Times New Roman"/>
          <w:sz w:val="24"/>
          <w:szCs w:val="24"/>
        </w:rPr>
        <w:t xml:space="preserve">региональных порталов государственных и муниципальных услуг (далее - </w:t>
      </w:r>
      <w:bookmarkStart w:id="2" w:name="_Hlk221536287"/>
      <w:r w:rsidR="00354196" w:rsidRPr="00354196">
        <w:rPr>
          <w:rFonts w:ascii="Times New Roman" w:hAnsi="Times New Roman" w:cs="Times New Roman"/>
          <w:sz w:val="24"/>
          <w:szCs w:val="24"/>
        </w:rPr>
        <w:t>порталы государственных услуг</w:t>
      </w:r>
      <w:bookmarkEnd w:id="2"/>
      <w:r w:rsidR="00354196" w:rsidRPr="00354196">
        <w:rPr>
          <w:rFonts w:ascii="Times New Roman" w:hAnsi="Times New Roman" w:cs="Times New Roman"/>
          <w:sz w:val="24"/>
          <w:szCs w:val="24"/>
        </w:rPr>
        <w:t>)";</w:t>
      </w:r>
    </w:p>
    <w:p w14:paraId="7C5B1D8F" w14:textId="0215D012" w:rsidR="0020342B" w:rsidRPr="0020342B" w:rsidRDefault="008616EC" w:rsidP="00A40136">
      <w:pPr>
        <w:numPr>
          <w:ilvl w:val="0"/>
          <w:numId w:val="3"/>
        </w:numPr>
        <w:tabs>
          <w:tab w:val="clear" w:pos="720"/>
          <w:tab w:val="num" w:pos="-284"/>
          <w:tab w:val="left" w:pos="142"/>
        </w:tabs>
        <w:spacing w:after="120" w:line="240" w:lineRule="auto"/>
        <w:ind w:left="-567" w:firstLine="567"/>
        <w:jc w:val="both"/>
        <w:rPr>
          <w:rFonts w:ascii="Times New Roman" w:eastAsia="Calibri" w:hAnsi="Times New Roman" w:cs="Times New Roman"/>
          <w:sz w:val="24"/>
          <w:szCs w:val="24"/>
        </w:rPr>
      </w:pPr>
      <w:r w:rsidRPr="00987417">
        <w:rPr>
          <w:rFonts w:ascii="Times New Roman" w:eastAsia="Calibri" w:hAnsi="Times New Roman" w:cs="Times New Roman"/>
          <w:sz w:val="24"/>
          <w:szCs w:val="24"/>
        </w:rPr>
        <w:t>оригинал или копию документа об образовании и (или) документа об образовании и о квалификации</w:t>
      </w:r>
      <w:r w:rsidR="000E558D" w:rsidRPr="00547E9E">
        <w:rPr>
          <w:rFonts w:ascii="Times New Roman" w:eastAsia="Calibri" w:hAnsi="Times New Roman" w:cs="Times New Roman"/>
          <w:sz w:val="24"/>
          <w:szCs w:val="24"/>
        </w:rPr>
        <w:t>, кроме случаев подачи заявления с использованием функционала</w:t>
      </w:r>
      <w:r w:rsidR="0020342B">
        <w:rPr>
          <w:rFonts w:ascii="Times New Roman" w:eastAsia="Calibri" w:hAnsi="Times New Roman" w:cs="Times New Roman"/>
          <w:sz w:val="24"/>
          <w:szCs w:val="24"/>
        </w:rPr>
        <w:t xml:space="preserve"> </w:t>
      </w:r>
      <w:r w:rsidR="00354196" w:rsidRPr="00354196">
        <w:rPr>
          <w:rFonts w:ascii="Times New Roman" w:hAnsi="Times New Roman" w:cs="Times New Roman"/>
          <w:sz w:val="24"/>
          <w:szCs w:val="24"/>
        </w:rPr>
        <w:t>портал</w:t>
      </w:r>
      <w:r w:rsidR="00354196">
        <w:rPr>
          <w:rFonts w:ascii="Times New Roman" w:hAnsi="Times New Roman" w:cs="Times New Roman"/>
          <w:sz w:val="24"/>
          <w:szCs w:val="24"/>
        </w:rPr>
        <w:t>ов</w:t>
      </w:r>
      <w:r w:rsidR="00354196" w:rsidRPr="00354196">
        <w:rPr>
          <w:rFonts w:ascii="Times New Roman" w:hAnsi="Times New Roman" w:cs="Times New Roman"/>
          <w:sz w:val="24"/>
          <w:szCs w:val="24"/>
        </w:rPr>
        <w:t xml:space="preserve"> государственных услуг</w:t>
      </w:r>
      <w:r w:rsidR="0020342B">
        <w:rPr>
          <w:rFonts w:ascii="Times New Roman" w:eastAsia="Calibri" w:hAnsi="Times New Roman" w:cs="Times New Roman"/>
          <w:sz w:val="24"/>
          <w:szCs w:val="24"/>
        </w:rPr>
        <w:t>;</w:t>
      </w:r>
    </w:p>
    <w:p w14:paraId="6BDC2651" w14:textId="719CB6C6" w:rsidR="00DB50E6" w:rsidRPr="00895B05" w:rsidRDefault="0020342B" w:rsidP="00A40136">
      <w:pPr>
        <w:numPr>
          <w:ilvl w:val="0"/>
          <w:numId w:val="3"/>
        </w:numPr>
        <w:tabs>
          <w:tab w:val="clear" w:pos="720"/>
          <w:tab w:val="num" w:pos="-284"/>
          <w:tab w:val="left" w:pos="142"/>
        </w:tabs>
        <w:spacing w:after="12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оригинал</w:t>
      </w:r>
      <w:r w:rsidR="00DB50E6" w:rsidRPr="00895B05">
        <w:rPr>
          <w:rFonts w:ascii="Times New Roman" w:eastAsia="Calibri" w:hAnsi="Times New Roman" w:cs="Times New Roman"/>
          <w:sz w:val="24"/>
          <w:szCs w:val="24"/>
        </w:rPr>
        <w:t xml:space="preserve"> или 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кроме случаев подачи заявления с использованием функционала </w:t>
      </w:r>
      <w:r w:rsidR="00354196" w:rsidRPr="00354196">
        <w:rPr>
          <w:rFonts w:ascii="Times New Roman" w:hAnsi="Times New Roman" w:cs="Times New Roman"/>
          <w:sz w:val="24"/>
          <w:szCs w:val="24"/>
        </w:rPr>
        <w:t>портал</w:t>
      </w:r>
      <w:r w:rsidR="00354196">
        <w:rPr>
          <w:rFonts w:ascii="Times New Roman" w:hAnsi="Times New Roman" w:cs="Times New Roman"/>
          <w:sz w:val="24"/>
          <w:szCs w:val="24"/>
        </w:rPr>
        <w:t>ов</w:t>
      </w:r>
      <w:r w:rsidR="00354196" w:rsidRPr="00354196">
        <w:rPr>
          <w:rFonts w:ascii="Times New Roman" w:hAnsi="Times New Roman" w:cs="Times New Roman"/>
          <w:sz w:val="24"/>
          <w:szCs w:val="24"/>
        </w:rPr>
        <w:t xml:space="preserve"> государственных услуг</w:t>
      </w:r>
      <w:r w:rsidR="00DB50E6" w:rsidRPr="00895B05">
        <w:rPr>
          <w:rFonts w:ascii="Times New Roman" w:eastAsia="Calibri" w:hAnsi="Times New Roman" w:cs="Times New Roman"/>
          <w:sz w:val="24"/>
          <w:szCs w:val="24"/>
        </w:rPr>
        <w:t>;</w:t>
      </w:r>
    </w:p>
    <w:p w14:paraId="5FBC1243" w14:textId="05845B66" w:rsidR="00493E9A" w:rsidRPr="00493E9A" w:rsidRDefault="00493E9A" w:rsidP="00EA5DBB">
      <w:pPr>
        <w:pStyle w:val="a7"/>
        <w:numPr>
          <w:ilvl w:val="0"/>
          <w:numId w:val="3"/>
        </w:numPr>
        <w:tabs>
          <w:tab w:val="clear" w:pos="720"/>
          <w:tab w:val="left" w:pos="284"/>
          <w:tab w:val="num" w:pos="360"/>
        </w:tabs>
        <w:spacing w:after="120" w:line="240" w:lineRule="auto"/>
        <w:ind w:left="-567" w:firstLine="567"/>
        <w:jc w:val="both"/>
        <w:rPr>
          <w:rFonts w:ascii="Times New Roman" w:hAnsi="Times New Roman" w:cs="Times New Roman"/>
          <w:sz w:val="24"/>
          <w:szCs w:val="24"/>
        </w:rPr>
      </w:pPr>
      <w:bookmarkStart w:id="3" w:name="sub_121105"/>
      <w:r w:rsidRPr="00493E9A">
        <w:rPr>
          <w:rFonts w:ascii="Times New Roman" w:hAnsi="Times New Roman" w:cs="Times New Roman"/>
          <w:sz w:val="24"/>
          <w:szCs w:val="24"/>
        </w:rPr>
        <w:t xml:space="preserve">в случае подачи заявления с использованием функционала </w:t>
      </w:r>
      <w:r w:rsidR="00354196" w:rsidRPr="00354196">
        <w:rPr>
          <w:rFonts w:ascii="Times New Roman" w:hAnsi="Times New Roman" w:cs="Times New Roman"/>
          <w:sz w:val="24"/>
          <w:szCs w:val="24"/>
        </w:rPr>
        <w:t>портал</w:t>
      </w:r>
      <w:r w:rsidR="00354196">
        <w:rPr>
          <w:rFonts w:ascii="Times New Roman" w:hAnsi="Times New Roman" w:cs="Times New Roman"/>
          <w:sz w:val="24"/>
          <w:szCs w:val="24"/>
        </w:rPr>
        <w:t>ов</w:t>
      </w:r>
      <w:r w:rsidR="00354196" w:rsidRPr="00354196">
        <w:rPr>
          <w:rFonts w:ascii="Times New Roman" w:hAnsi="Times New Roman" w:cs="Times New Roman"/>
          <w:sz w:val="24"/>
          <w:szCs w:val="24"/>
        </w:rPr>
        <w:t xml:space="preserve"> государственных услуг</w:t>
      </w:r>
      <w:r w:rsidRPr="00493E9A">
        <w:rPr>
          <w:rFonts w:ascii="Times New Roman" w:hAnsi="Times New Roman" w:cs="Times New Roman"/>
          <w:sz w:val="24"/>
          <w:szCs w:val="24"/>
        </w:rPr>
        <w:t xml:space="preserve">: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w:t>
      </w:r>
      <w:hyperlink r:id="rId12" w:history="1">
        <w:r w:rsidRPr="00493E9A">
          <w:rPr>
            <w:rStyle w:val="a6"/>
            <w:rFonts w:ascii="Times New Roman" w:hAnsi="Times New Roman"/>
            <w:color w:val="auto"/>
            <w:sz w:val="24"/>
            <w:szCs w:val="24"/>
          </w:rPr>
          <w:t>электронной подписью</w:t>
        </w:r>
      </w:hyperlink>
      <w:r w:rsidRPr="00493E9A">
        <w:rPr>
          <w:rFonts w:ascii="Times New Roman" w:hAnsi="Times New Roman" w:cs="Times New Roman"/>
          <w:sz w:val="24"/>
          <w:szCs w:val="24"/>
        </w:rPr>
        <w:t xml:space="preserve"> уполномоченного должностного лица многофункционального центра предоставления государственных и муниципальных услуг,</w:t>
      </w:r>
      <w:r w:rsidRPr="00493E9A">
        <w:t xml:space="preserve"> </w:t>
      </w:r>
      <w:r w:rsidRPr="00493E9A">
        <w:rPr>
          <w:rFonts w:ascii="Times New Roman" w:hAnsi="Times New Roman" w:cs="Times New Roman"/>
          <w:sz w:val="24"/>
          <w:szCs w:val="24"/>
        </w:rPr>
        <w:t xml:space="preserve">копию документа, подтверждающего право преимущественного или первоочередного приема в соответствии с </w:t>
      </w:r>
      <w:hyperlink r:id="rId13" w:history="1">
        <w:r w:rsidRPr="00493E9A">
          <w:rPr>
            <w:rStyle w:val="a6"/>
            <w:rFonts w:ascii="Times New Roman" w:hAnsi="Times New Roman"/>
            <w:color w:val="auto"/>
            <w:sz w:val="24"/>
            <w:szCs w:val="24"/>
          </w:rPr>
          <w:t>частью 4 статьи 68</w:t>
        </w:r>
      </w:hyperlink>
      <w:r w:rsidRPr="00493E9A">
        <w:rPr>
          <w:rFonts w:ascii="Times New Roman" w:hAnsi="Times New Roman" w:cs="Times New Roman"/>
          <w:sz w:val="24"/>
          <w:szCs w:val="24"/>
        </w:rPr>
        <w:t xml:space="preserve"> Федерального закона "Об образовании в Российской Федерации", </w:t>
      </w:r>
      <w:r w:rsidRPr="00493E9A">
        <w:rPr>
          <w:rFonts w:ascii="Times New Roman" w:hAnsi="Times New Roman" w:cs="Times New Roman"/>
          <w:sz w:val="24"/>
          <w:szCs w:val="24"/>
        </w:rPr>
        <w:lastRenderedPageBreak/>
        <w:t>за исключением документов, которые могут быть получены с использованием единой системы межведомственного электронного взаимодействия;</w:t>
      </w:r>
    </w:p>
    <w:bookmarkEnd w:id="3"/>
    <w:p w14:paraId="52E82C04" w14:textId="1CD9847B" w:rsidR="000E558D" w:rsidRPr="00895B05" w:rsidRDefault="00DB50E6" w:rsidP="00EA5DBB">
      <w:pPr>
        <w:numPr>
          <w:ilvl w:val="0"/>
          <w:numId w:val="3"/>
        </w:numPr>
        <w:tabs>
          <w:tab w:val="clear" w:pos="720"/>
          <w:tab w:val="num" w:pos="-284"/>
          <w:tab w:val="left" w:pos="142"/>
          <w:tab w:val="left" w:pos="284"/>
        </w:tabs>
        <w:spacing w:after="120" w:line="240" w:lineRule="auto"/>
        <w:ind w:left="-567" w:firstLine="567"/>
        <w:jc w:val="both"/>
        <w:rPr>
          <w:rFonts w:ascii="Times New Roman" w:eastAsia="Calibri" w:hAnsi="Times New Roman" w:cs="Times New Roman"/>
          <w:sz w:val="24"/>
          <w:szCs w:val="24"/>
        </w:rPr>
      </w:pPr>
      <w:r w:rsidRPr="00895B05">
        <w:rPr>
          <w:rFonts w:ascii="Times New Roman" w:eastAsia="Calibri" w:hAnsi="Times New Roman" w:cs="Times New Roman"/>
          <w:sz w:val="24"/>
          <w:szCs w:val="24"/>
        </w:rPr>
        <w:t>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r w:rsidR="00036C86" w:rsidRPr="00895B05">
        <w:rPr>
          <w:rFonts w:ascii="Times New Roman" w:eastAsia="Calibri" w:hAnsi="Times New Roman" w:cs="Times New Roman"/>
          <w:sz w:val="24"/>
          <w:szCs w:val="24"/>
        </w:rPr>
        <w:t>;</w:t>
      </w:r>
    </w:p>
    <w:p w14:paraId="544C32B0" w14:textId="19F069FE" w:rsidR="00E25CC5" w:rsidRDefault="008616EC" w:rsidP="00EA5DBB">
      <w:pPr>
        <w:numPr>
          <w:ilvl w:val="0"/>
          <w:numId w:val="3"/>
        </w:numPr>
        <w:tabs>
          <w:tab w:val="clear" w:pos="720"/>
          <w:tab w:val="num" w:pos="-284"/>
          <w:tab w:val="left" w:pos="142"/>
          <w:tab w:val="left" w:pos="284"/>
        </w:tabs>
        <w:spacing w:after="120" w:line="240" w:lineRule="auto"/>
        <w:ind w:left="-567" w:firstLine="567"/>
        <w:jc w:val="both"/>
        <w:rPr>
          <w:rFonts w:ascii="Times New Roman" w:eastAsia="Calibri" w:hAnsi="Times New Roman" w:cs="Times New Roman"/>
          <w:sz w:val="24"/>
          <w:szCs w:val="24"/>
        </w:rPr>
      </w:pPr>
      <w:r w:rsidRPr="00987417">
        <w:rPr>
          <w:rFonts w:ascii="Times New Roman" w:eastAsia="Calibri" w:hAnsi="Times New Roman" w:cs="Times New Roman"/>
          <w:sz w:val="24"/>
          <w:szCs w:val="24"/>
        </w:rPr>
        <w:t>4 фотографии</w:t>
      </w:r>
      <w:r w:rsidR="00036C86">
        <w:rPr>
          <w:rFonts w:ascii="Times New Roman" w:eastAsia="Calibri" w:hAnsi="Times New Roman" w:cs="Times New Roman"/>
          <w:sz w:val="24"/>
          <w:szCs w:val="24"/>
        </w:rPr>
        <w:t xml:space="preserve">, </w:t>
      </w:r>
      <w:r w:rsidR="00036C86" w:rsidRPr="00547E9E">
        <w:rPr>
          <w:rFonts w:ascii="Times New Roman" w:eastAsia="Calibri" w:hAnsi="Times New Roman" w:cs="Times New Roman"/>
          <w:sz w:val="24"/>
          <w:szCs w:val="24"/>
        </w:rPr>
        <w:t xml:space="preserve">кроме случаев подачи заявления с использованием функционала </w:t>
      </w:r>
      <w:r w:rsidR="00354196" w:rsidRPr="00354196">
        <w:rPr>
          <w:rFonts w:ascii="Times New Roman" w:hAnsi="Times New Roman" w:cs="Times New Roman"/>
          <w:sz w:val="24"/>
          <w:szCs w:val="24"/>
        </w:rPr>
        <w:t>портал</w:t>
      </w:r>
      <w:r w:rsidR="00354196">
        <w:rPr>
          <w:rFonts w:ascii="Times New Roman" w:hAnsi="Times New Roman" w:cs="Times New Roman"/>
          <w:sz w:val="24"/>
          <w:szCs w:val="24"/>
        </w:rPr>
        <w:t>ов</w:t>
      </w:r>
      <w:r w:rsidR="00354196" w:rsidRPr="00354196">
        <w:rPr>
          <w:rFonts w:ascii="Times New Roman" w:hAnsi="Times New Roman" w:cs="Times New Roman"/>
          <w:sz w:val="24"/>
          <w:szCs w:val="24"/>
        </w:rPr>
        <w:t xml:space="preserve"> государственных услуг</w:t>
      </w:r>
      <w:r w:rsidRPr="00547E9E">
        <w:rPr>
          <w:rFonts w:ascii="Times New Roman" w:eastAsia="Calibri" w:hAnsi="Times New Roman" w:cs="Times New Roman"/>
          <w:sz w:val="24"/>
          <w:szCs w:val="24"/>
        </w:rPr>
        <w:t>;</w:t>
      </w:r>
    </w:p>
    <w:p w14:paraId="4F2F0E00" w14:textId="7EA817E9" w:rsidR="00E25CC5" w:rsidRPr="00EA5DBB" w:rsidRDefault="00EA5DBB" w:rsidP="00EA5DBB">
      <w:pPr>
        <w:tabs>
          <w:tab w:val="left" w:pos="284"/>
        </w:tabs>
        <w:spacing w:after="120" w:line="240" w:lineRule="auto"/>
        <w:ind w:left="-567" w:firstLine="567"/>
        <w:jc w:val="both"/>
        <w:rPr>
          <w:rFonts w:ascii="Times New Roman" w:eastAsia="Calibri" w:hAnsi="Times New Roman" w:cs="Times New Roman"/>
          <w:sz w:val="24"/>
          <w:szCs w:val="24"/>
        </w:rPr>
      </w:pPr>
      <w:r w:rsidRPr="00EA5DBB">
        <w:rPr>
          <w:rFonts w:ascii="Times New Roman" w:eastAsia="Calibri" w:hAnsi="Times New Roman" w:cs="Times New Roman"/>
          <w:sz w:val="24"/>
          <w:szCs w:val="24"/>
        </w:rPr>
        <w:t xml:space="preserve">4.6.2. </w:t>
      </w:r>
      <w:r w:rsidR="00E25CC5" w:rsidRPr="00EA5DBB">
        <w:rPr>
          <w:rFonts w:ascii="Times New Roman" w:eastAsia="Calibri" w:hAnsi="Times New Roman" w:cs="Times New Roman"/>
          <w:sz w:val="24"/>
          <w:szCs w:val="24"/>
        </w:rPr>
        <w:t>Дети-сироты, в том числе находящиеся под опекой, в приёмных семьях, представляют следующие документы:</w:t>
      </w:r>
    </w:p>
    <w:p w14:paraId="737B910B" w14:textId="77777777" w:rsidR="00E25CC5" w:rsidRPr="00EA5DBB" w:rsidRDefault="00E25CC5" w:rsidP="00EA5DBB">
      <w:pPr>
        <w:pStyle w:val="a7"/>
        <w:numPr>
          <w:ilvl w:val="0"/>
          <w:numId w:val="16"/>
        </w:numPr>
        <w:tabs>
          <w:tab w:val="left" w:pos="284"/>
        </w:tabs>
        <w:spacing w:after="120" w:line="240" w:lineRule="auto"/>
        <w:ind w:left="-567" w:firstLine="567"/>
        <w:jc w:val="both"/>
        <w:rPr>
          <w:rFonts w:ascii="Times New Roman" w:eastAsia="Calibri" w:hAnsi="Times New Roman" w:cs="Times New Roman"/>
          <w:sz w:val="24"/>
          <w:szCs w:val="24"/>
        </w:rPr>
      </w:pPr>
      <w:r w:rsidRPr="00EA5DBB">
        <w:rPr>
          <w:rFonts w:ascii="Times New Roman" w:eastAsia="Calibri" w:hAnsi="Times New Roman" w:cs="Times New Roman"/>
          <w:sz w:val="24"/>
          <w:szCs w:val="24"/>
        </w:rPr>
        <w:t>копия свидетельства о рождении</w:t>
      </w:r>
    </w:p>
    <w:p w14:paraId="60C37AD5" w14:textId="77777777" w:rsidR="00E25CC5" w:rsidRPr="00EA5DBB" w:rsidRDefault="00E25CC5" w:rsidP="00EA5DBB">
      <w:pPr>
        <w:pStyle w:val="a7"/>
        <w:numPr>
          <w:ilvl w:val="0"/>
          <w:numId w:val="16"/>
        </w:numPr>
        <w:tabs>
          <w:tab w:val="left" w:pos="284"/>
        </w:tabs>
        <w:spacing w:after="120" w:line="240" w:lineRule="auto"/>
        <w:ind w:left="-567" w:firstLine="567"/>
        <w:jc w:val="both"/>
        <w:rPr>
          <w:rFonts w:ascii="Times New Roman" w:eastAsia="Calibri" w:hAnsi="Times New Roman" w:cs="Times New Roman"/>
          <w:sz w:val="24"/>
          <w:szCs w:val="24"/>
        </w:rPr>
      </w:pPr>
      <w:r w:rsidRPr="00EA5DBB">
        <w:rPr>
          <w:rFonts w:ascii="Times New Roman" w:eastAsia="Calibri" w:hAnsi="Times New Roman" w:cs="Times New Roman"/>
          <w:sz w:val="24"/>
          <w:szCs w:val="24"/>
        </w:rPr>
        <w:t>сведения о родителях, (свидетельства о смерти, решения суда о лишении родительских прав, справки ф.4 или ф. 25 (если мать-одиночка), справка о розыске родителя, решение суда о признании родителя безвестно отсутствующим, справка о недееспособности родителя, справка об инвалидности родителя или др. документы, подтверждающие статус сироты)</w:t>
      </w:r>
    </w:p>
    <w:p w14:paraId="4EF65ADF" w14:textId="77777777" w:rsidR="00267FC5" w:rsidRPr="00EA5DBB" w:rsidRDefault="00E25CC5" w:rsidP="00EA5DBB">
      <w:pPr>
        <w:pStyle w:val="a7"/>
        <w:numPr>
          <w:ilvl w:val="0"/>
          <w:numId w:val="16"/>
        </w:numPr>
        <w:tabs>
          <w:tab w:val="left" w:pos="284"/>
        </w:tabs>
        <w:spacing w:after="120" w:line="240" w:lineRule="auto"/>
        <w:ind w:left="-567" w:firstLine="567"/>
        <w:jc w:val="both"/>
        <w:rPr>
          <w:rFonts w:ascii="Times New Roman" w:eastAsia="Calibri" w:hAnsi="Times New Roman" w:cs="Times New Roman"/>
          <w:sz w:val="24"/>
          <w:szCs w:val="24"/>
        </w:rPr>
      </w:pPr>
      <w:r w:rsidRPr="00EA5DBB">
        <w:rPr>
          <w:rFonts w:ascii="Times New Roman" w:eastAsia="Calibri" w:hAnsi="Times New Roman" w:cs="Times New Roman"/>
          <w:sz w:val="24"/>
          <w:szCs w:val="24"/>
        </w:rPr>
        <w:t>копию постановления об опекунстве;</w:t>
      </w:r>
    </w:p>
    <w:p w14:paraId="166257B2" w14:textId="3EDB5077" w:rsidR="00E25CC5" w:rsidRPr="00EA5DBB" w:rsidRDefault="00267FC5" w:rsidP="00EA5DBB">
      <w:pPr>
        <w:pStyle w:val="a7"/>
        <w:numPr>
          <w:ilvl w:val="0"/>
          <w:numId w:val="16"/>
        </w:numPr>
        <w:tabs>
          <w:tab w:val="left" w:pos="284"/>
        </w:tabs>
        <w:spacing w:after="120" w:line="240" w:lineRule="auto"/>
        <w:ind w:left="-567" w:firstLine="567"/>
        <w:jc w:val="both"/>
        <w:rPr>
          <w:rFonts w:ascii="Times New Roman" w:eastAsia="Calibri" w:hAnsi="Times New Roman" w:cs="Times New Roman"/>
          <w:sz w:val="24"/>
          <w:szCs w:val="24"/>
        </w:rPr>
      </w:pPr>
      <w:r w:rsidRPr="00EA5DBB">
        <w:rPr>
          <w:rFonts w:ascii="Times New Roman" w:eastAsia="Calibri" w:hAnsi="Times New Roman" w:cs="Times New Roman"/>
          <w:sz w:val="24"/>
          <w:szCs w:val="24"/>
        </w:rPr>
        <w:t>удостоверение опекуна;</w:t>
      </w:r>
      <w:r w:rsidR="00E25CC5" w:rsidRPr="00EA5DBB">
        <w:rPr>
          <w:rFonts w:ascii="Times New Roman" w:eastAsia="Calibri" w:hAnsi="Times New Roman" w:cs="Times New Roman"/>
          <w:sz w:val="24"/>
          <w:szCs w:val="24"/>
        </w:rPr>
        <w:t xml:space="preserve"> </w:t>
      </w:r>
    </w:p>
    <w:p w14:paraId="6F8532B6" w14:textId="77777777" w:rsidR="00E25CC5" w:rsidRPr="00EA5DBB" w:rsidRDefault="00E25CC5" w:rsidP="00EA5DBB">
      <w:pPr>
        <w:pStyle w:val="a7"/>
        <w:numPr>
          <w:ilvl w:val="0"/>
          <w:numId w:val="16"/>
        </w:numPr>
        <w:tabs>
          <w:tab w:val="left" w:pos="284"/>
        </w:tabs>
        <w:spacing w:after="120" w:line="240" w:lineRule="auto"/>
        <w:ind w:left="-567" w:firstLine="567"/>
        <w:jc w:val="both"/>
        <w:rPr>
          <w:rFonts w:ascii="Times New Roman" w:eastAsia="Calibri" w:hAnsi="Times New Roman" w:cs="Times New Roman"/>
          <w:sz w:val="24"/>
          <w:szCs w:val="24"/>
        </w:rPr>
      </w:pPr>
      <w:r w:rsidRPr="00EA5DBB">
        <w:rPr>
          <w:rFonts w:ascii="Times New Roman" w:eastAsia="Calibri" w:hAnsi="Times New Roman" w:cs="Times New Roman"/>
          <w:sz w:val="24"/>
          <w:szCs w:val="24"/>
        </w:rPr>
        <w:t xml:space="preserve">сведения о закреплённом жилье (или праве на жильё); </w:t>
      </w:r>
    </w:p>
    <w:p w14:paraId="48A75D2F" w14:textId="75F98C47" w:rsidR="00E25CC5" w:rsidRPr="00EA5DBB" w:rsidRDefault="00E25CC5" w:rsidP="00EA5DBB">
      <w:pPr>
        <w:pStyle w:val="a7"/>
        <w:numPr>
          <w:ilvl w:val="0"/>
          <w:numId w:val="16"/>
        </w:numPr>
        <w:tabs>
          <w:tab w:val="left" w:pos="284"/>
        </w:tabs>
        <w:spacing w:after="120" w:line="240" w:lineRule="auto"/>
        <w:ind w:left="-567" w:firstLine="567"/>
        <w:jc w:val="both"/>
        <w:rPr>
          <w:rFonts w:ascii="Times New Roman" w:eastAsia="Calibri" w:hAnsi="Times New Roman" w:cs="Times New Roman"/>
          <w:sz w:val="24"/>
          <w:szCs w:val="24"/>
        </w:rPr>
      </w:pPr>
      <w:r w:rsidRPr="00EA5DBB">
        <w:rPr>
          <w:rFonts w:ascii="Times New Roman" w:eastAsia="Calibri" w:hAnsi="Times New Roman" w:cs="Times New Roman"/>
          <w:sz w:val="24"/>
          <w:szCs w:val="24"/>
        </w:rPr>
        <w:t>сведения о получении пенсии по утере кормильца (при назначении пенсии)</w:t>
      </w:r>
    </w:p>
    <w:p w14:paraId="58B971E9" w14:textId="66755AE9" w:rsidR="00E25CC5" w:rsidRPr="00EA5DBB" w:rsidRDefault="00EA5DBB" w:rsidP="00EA5DBB">
      <w:pPr>
        <w:tabs>
          <w:tab w:val="left" w:pos="284"/>
        </w:tabs>
        <w:spacing w:after="120" w:line="240" w:lineRule="auto"/>
        <w:ind w:left="-567" w:firstLine="567"/>
        <w:jc w:val="both"/>
        <w:rPr>
          <w:rFonts w:ascii="Times New Roman" w:eastAsia="Calibri" w:hAnsi="Times New Roman" w:cs="Times New Roman"/>
          <w:sz w:val="24"/>
          <w:szCs w:val="24"/>
        </w:rPr>
      </w:pPr>
      <w:r w:rsidRPr="00EA5DBB">
        <w:rPr>
          <w:rFonts w:ascii="Times New Roman" w:eastAsia="Calibri" w:hAnsi="Times New Roman" w:cs="Times New Roman"/>
          <w:sz w:val="24"/>
          <w:szCs w:val="24"/>
        </w:rPr>
        <w:t xml:space="preserve">4.6.3. </w:t>
      </w:r>
      <w:r w:rsidR="00E25CC5" w:rsidRPr="00EA5DBB">
        <w:rPr>
          <w:rFonts w:ascii="Times New Roman" w:eastAsia="Calibri" w:hAnsi="Times New Roman" w:cs="Times New Roman"/>
          <w:sz w:val="24"/>
          <w:szCs w:val="24"/>
        </w:rPr>
        <w:t>Дети-инвалиды представляют следующие документы:</w:t>
      </w:r>
    </w:p>
    <w:p w14:paraId="096C3F0A" w14:textId="77777777" w:rsidR="00E25CC5" w:rsidRPr="00EA5DBB" w:rsidRDefault="00E25CC5" w:rsidP="00EA5DBB">
      <w:pPr>
        <w:pStyle w:val="a7"/>
        <w:numPr>
          <w:ilvl w:val="0"/>
          <w:numId w:val="16"/>
        </w:numPr>
        <w:tabs>
          <w:tab w:val="left" w:pos="284"/>
        </w:tabs>
        <w:spacing w:after="120" w:line="240" w:lineRule="auto"/>
        <w:ind w:left="-567" w:firstLine="567"/>
        <w:jc w:val="both"/>
        <w:rPr>
          <w:rFonts w:ascii="Times New Roman" w:eastAsia="Calibri" w:hAnsi="Times New Roman" w:cs="Times New Roman"/>
          <w:sz w:val="24"/>
          <w:szCs w:val="24"/>
        </w:rPr>
      </w:pPr>
      <w:r w:rsidRPr="00EA5DBB">
        <w:rPr>
          <w:rFonts w:ascii="Times New Roman" w:eastAsia="Calibri" w:hAnsi="Times New Roman" w:cs="Times New Roman"/>
          <w:sz w:val="24"/>
          <w:szCs w:val="24"/>
        </w:rPr>
        <w:t xml:space="preserve">справку об инвалидности; </w:t>
      </w:r>
    </w:p>
    <w:p w14:paraId="5BBC484F" w14:textId="77777777" w:rsidR="00E25CC5" w:rsidRPr="00EA5DBB" w:rsidRDefault="00E25CC5" w:rsidP="00EA5DBB">
      <w:pPr>
        <w:pStyle w:val="a7"/>
        <w:numPr>
          <w:ilvl w:val="0"/>
          <w:numId w:val="16"/>
        </w:numPr>
        <w:tabs>
          <w:tab w:val="left" w:pos="284"/>
        </w:tabs>
        <w:spacing w:after="120" w:line="240" w:lineRule="auto"/>
        <w:ind w:left="-567" w:firstLine="567"/>
        <w:jc w:val="both"/>
        <w:rPr>
          <w:rFonts w:ascii="Times New Roman" w:eastAsia="Calibri" w:hAnsi="Times New Roman" w:cs="Times New Roman"/>
          <w:sz w:val="24"/>
          <w:szCs w:val="24"/>
        </w:rPr>
      </w:pPr>
      <w:r w:rsidRPr="00EA5DBB">
        <w:rPr>
          <w:rFonts w:ascii="Times New Roman" w:eastAsia="Calibri" w:hAnsi="Times New Roman" w:cs="Times New Roman"/>
          <w:sz w:val="24"/>
          <w:szCs w:val="24"/>
        </w:rPr>
        <w:t xml:space="preserve">индивидуальную программу реабилитации; </w:t>
      </w:r>
    </w:p>
    <w:p w14:paraId="17AFF4F2" w14:textId="384A3637" w:rsidR="008616EC" w:rsidRPr="00987417" w:rsidRDefault="008616EC" w:rsidP="00EA5DBB">
      <w:pPr>
        <w:tabs>
          <w:tab w:val="left" w:pos="284"/>
        </w:tabs>
        <w:spacing w:after="120" w:line="240" w:lineRule="auto"/>
        <w:ind w:left="-567" w:firstLine="567"/>
        <w:jc w:val="both"/>
        <w:rPr>
          <w:rFonts w:ascii="Times New Roman" w:eastAsia="Calibri" w:hAnsi="Times New Roman" w:cs="Times New Roman"/>
          <w:sz w:val="24"/>
          <w:szCs w:val="24"/>
        </w:rPr>
      </w:pPr>
      <w:r w:rsidRPr="00987417">
        <w:rPr>
          <w:rFonts w:ascii="Times New Roman" w:eastAsia="Calibri" w:hAnsi="Times New Roman" w:cs="Times New Roman"/>
          <w:sz w:val="24"/>
          <w:szCs w:val="24"/>
        </w:rPr>
        <w:t>4.6.</w:t>
      </w:r>
      <w:r w:rsidR="00EA5DBB">
        <w:rPr>
          <w:rFonts w:ascii="Times New Roman" w:eastAsia="Calibri" w:hAnsi="Times New Roman" w:cs="Times New Roman"/>
          <w:sz w:val="24"/>
          <w:szCs w:val="24"/>
        </w:rPr>
        <w:t>4</w:t>
      </w:r>
      <w:r w:rsidRPr="00987417">
        <w:rPr>
          <w:rFonts w:ascii="Times New Roman" w:eastAsia="Calibri" w:hAnsi="Times New Roman" w:cs="Times New Roman"/>
          <w:sz w:val="24"/>
          <w:szCs w:val="24"/>
        </w:rPr>
        <w:t>.</w:t>
      </w:r>
      <w:bookmarkStart w:id="4" w:name="_GoBack"/>
      <w:bookmarkEnd w:id="4"/>
      <w:r w:rsidRPr="00987417">
        <w:rPr>
          <w:rFonts w:ascii="Times New Roman" w:eastAsia="Calibri" w:hAnsi="Times New Roman" w:cs="Times New Roman"/>
          <w:sz w:val="24"/>
          <w:szCs w:val="24"/>
        </w:rPr>
        <w:t xml:space="preserve"> Иностранные граждане, лица без гражданства, в том числе соотечественники, проживающие за рубежом:</w:t>
      </w:r>
    </w:p>
    <w:p w14:paraId="545493AC" w14:textId="77777777" w:rsidR="008616EC" w:rsidRPr="00987417" w:rsidRDefault="008616EC" w:rsidP="00EA5DBB">
      <w:pPr>
        <w:numPr>
          <w:ilvl w:val="0"/>
          <w:numId w:val="4"/>
        </w:numPr>
        <w:tabs>
          <w:tab w:val="left" w:pos="-284"/>
          <w:tab w:val="left" w:pos="142"/>
          <w:tab w:val="left" w:pos="284"/>
        </w:tabs>
        <w:autoSpaceDE w:val="0"/>
        <w:autoSpaceDN w:val="0"/>
        <w:adjustRightInd w:val="0"/>
        <w:spacing w:after="120" w:line="240" w:lineRule="auto"/>
        <w:ind w:left="-567" w:right="5"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копию документа, удостоверяющего личность поступающего, либо документ, удостоверяющий личность иностранного гражданина в Российской Федерации;</w:t>
      </w:r>
    </w:p>
    <w:p w14:paraId="465DDB36" w14:textId="54B14215" w:rsidR="00553149" w:rsidRDefault="00553149" w:rsidP="00EA5DBB">
      <w:pPr>
        <w:pStyle w:val="a7"/>
        <w:numPr>
          <w:ilvl w:val="0"/>
          <w:numId w:val="4"/>
        </w:numPr>
        <w:tabs>
          <w:tab w:val="left" w:pos="142"/>
          <w:tab w:val="left" w:pos="284"/>
        </w:tabs>
        <w:spacing w:after="120" w:line="240" w:lineRule="auto"/>
        <w:ind w:left="-567" w:firstLine="567"/>
        <w:jc w:val="both"/>
        <w:rPr>
          <w:rFonts w:ascii="Times New Roman" w:hAnsi="Times New Roman" w:cs="Times New Roman"/>
          <w:sz w:val="24"/>
          <w:szCs w:val="24"/>
        </w:rPr>
      </w:pPr>
      <w:r w:rsidRPr="00553149">
        <w:rPr>
          <w:rFonts w:ascii="Times New Roman" w:hAnsi="Times New Roman" w:cs="Times New Roman"/>
          <w:sz w:val="24"/>
          <w:szCs w:val="24"/>
        </w:rPr>
        <w:t xml:space="preserve">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14" w:history="1">
        <w:r w:rsidRPr="00553149">
          <w:rPr>
            <w:rStyle w:val="a6"/>
            <w:rFonts w:ascii="Times New Roman" w:hAnsi="Times New Roman"/>
            <w:color w:val="auto"/>
            <w:sz w:val="24"/>
            <w:szCs w:val="24"/>
          </w:rPr>
          <w:t>статьей 107</w:t>
        </w:r>
      </w:hyperlink>
      <w:r w:rsidRPr="00553149">
        <w:rPr>
          <w:rFonts w:ascii="Times New Roman" w:hAnsi="Times New Roman" w:cs="Times New Roman"/>
          <w:sz w:val="24"/>
          <w:szCs w:val="24"/>
        </w:rPr>
        <w:t xml:space="preserve"> Федерального закона "Об образовании в Российской Федерации"</w:t>
      </w:r>
      <w:r w:rsidRPr="00553149">
        <w:rPr>
          <w:rFonts w:ascii="Times New Roman" w:hAnsi="Times New Roman" w:cs="Times New Roman"/>
          <w:sz w:val="24"/>
          <w:szCs w:val="24"/>
          <w:vertAlign w:val="superscript"/>
        </w:rPr>
        <w:t> </w:t>
      </w:r>
      <w:hyperlink w:anchor="sub_117" w:history="1"/>
      <w:r w:rsidRPr="00553149">
        <w:rPr>
          <w:rFonts w:ascii="Times New Roman" w:hAnsi="Times New Roman" w:cs="Times New Roman"/>
          <w:sz w:val="24"/>
          <w:szCs w:val="24"/>
          <w:vertAlign w:val="superscript"/>
        </w:rPr>
        <w:t xml:space="preserve"> </w:t>
      </w:r>
      <w:r w:rsidRPr="00553149">
        <w:rPr>
          <w:rFonts w:ascii="Times New Roman" w:hAnsi="Times New Roman" w:cs="Times New Roman"/>
          <w:sz w:val="24"/>
          <w:szCs w:val="24"/>
        </w:rPr>
        <w:t>(в случае, установленном Федеральным законом "Об образовании в Российской Федерации", - также свидетельство о признании иностранного образования);</w:t>
      </w:r>
    </w:p>
    <w:p w14:paraId="5610A95E" w14:textId="15576458" w:rsidR="00782197" w:rsidRPr="00895B05" w:rsidRDefault="00782197" w:rsidP="00EA5DBB">
      <w:pPr>
        <w:pStyle w:val="a7"/>
        <w:numPr>
          <w:ilvl w:val="0"/>
          <w:numId w:val="4"/>
        </w:numPr>
        <w:tabs>
          <w:tab w:val="left" w:pos="142"/>
          <w:tab w:val="left" w:pos="284"/>
        </w:tabs>
        <w:spacing w:after="120" w:line="240" w:lineRule="auto"/>
        <w:ind w:left="-567" w:firstLine="567"/>
        <w:jc w:val="both"/>
        <w:rPr>
          <w:rFonts w:ascii="Times New Roman" w:hAnsi="Times New Roman" w:cs="Times New Roman"/>
          <w:sz w:val="24"/>
          <w:szCs w:val="24"/>
        </w:rPr>
      </w:pPr>
      <w:r w:rsidRPr="00895B05">
        <w:rPr>
          <w:rFonts w:ascii="Times New Roman" w:hAnsi="Times New Roman" w:cs="Times New Roman"/>
          <w:sz w:val="24"/>
          <w:szCs w:val="24"/>
        </w:rPr>
        <w:t>оригинал или 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p>
    <w:p w14:paraId="0842C7A8" w14:textId="77777777" w:rsidR="008616EC" w:rsidRPr="00987417" w:rsidRDefault="008616EC" w:rsidP="00EA5DBB">
      <w:pPr>
        <w:numPr>
          <w:ilvl w:val="0"/>
          <w:numId w:val="4"/>
        </w:numPr>
        <w:tabs>
          <w:tab w:val="left" w:pos="-284"/>
          <w:tab w:val="left" w:pos="142"/>
          <w:tab w:val="left" w:pos="284"/>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заверенный в порядке, установленном статьёй 81 Основ законодательства Российской Федерации о нотариате от 11 февраля 1993 г. №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14:paraId="04F21FAC" w14:textId="77777777" w:rsidR="008616EC" w:rsidRPr="00987417" w:rsidRDefault="008616EC" w:rsidP="00EA5DBB">
      <w:pPr>
        <w:numPr>
          <w:ilvl w:val="0"/>
          <w:numId w:val="4"/>
        </w:numPr>
        <w:tabs>
          <w:tab w:val="left" w:pos="-284"/>
          <w:tab w:val="left" w:pos="142"/>
          <w:tab w:val="left" w:pos="284"/>
        </w:tabs>
        <w:autoSpaceDE w:val="0"/>
        <w:autoSpaceDN w:val="0"/>
        <w:adjustRightInd w:val="0"/>
        <w:spacing w:after="120" w:line="240" w:lineRule="auto"/>
        <w:ind w:left="-567" w:right="5"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w:t>
      </w:r>
      <w:r w:rsidR="00017FCC" w:rsidRPr="00987417">
        <w:rPr>
          <w:rFonts w:ascii="Times New Roman" w:eastAsia="Times New Roman" w:hAnsi="Times New Roman" w:cs="Times New Roman"/>
          <w:sz w:val="24"/>
          <w:szCs w:val="24"/>
          <w:lang w:eastAsia="ru-RU"/>
        </w:rPr>
        <w:t xml:space="preserve">пунктом 6 </w:t>
      </w:r>
      <w:r w:rsidRPr="00987417">
        <w:rPr>
          <w:rFonts w:ascii="Times New Roman" w:eastAsia="Times New Roman" w:hAnsi="Times New Roman" w:cs="Times New Roman"/>
          <w:sz w:val="24"/>
          <w:szCs w:val="24"/>
          <w:lang w:eastAsia="ru-RU"/>
        </w:rPr>
        <w:t>стать</w:t>
      </w:r>
      <w:r w:rsidR="00017FCC" w:rsidRPr="00987417">
        <w:rPr>
          <w:rFonts w:ascii="Times New Roman" w:eastAsia="Times New Roman" w:hAnsi="Times New Roman" w:cs="Times New Roman"/>
          <w:sz w:val="24"/>
          <w:szCs w:val="24"/>
          <w:lang w:eastAsia="ru-RU"/>
        </w:rPr>
        <w:t>и</w:t>
      </w:r>
      <w:r w:rsidRPr="00987417">
        <w:rPr>
          <w:rFonts w:ascii="Times New Roman" w:eastAsia="Times New Roman" w:hAnsi="Times New Roman" w:cs="Times New Roman"/>
          <w:sz w:val="24"/>
          <w:szCs w:val="24"/>
          <w:lang w:eastAsia="ru-RU"/>
        </w:rPr>
        <w:t xml:space="preserve"> 17 Федерального закона от 24 мая 1999 г. N 99-ФЗ «О государственной политике Российской Федерации в отношении соотечественников за рубежом»;</w:t>
      </w:r>
    </w:p>
    <w:p w14:paraId="57B5C055" w14:textId="1D6C92A2" w:rsidR="008616EC" w:rsidRPr="00987417" w:rsidRDefault="005473C3" w:rsidP="00EA5DBB">
      <w:pPr>
        <w:numPr>
          <w:ilvl w:val="0"/>
          <w:numId w:val="4"/>
        </w:numPr>
        <w:tabs>
          <w:tab w:val="left" w:pos="-567"/>
          <w:tab w:val="left" w:pos="-284"/>
          <w:tab w:val="left" w:pos="142"/>
          <w:tab w:val="left" w:pos="284"/>
        </w:tabs>
        <w:spacing w:after="120" w:line="240" w:lineRule="auto"/>
        <w:ind w:left="-567"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eastAsia="ru-RU"/>
        </w:rPr>
        <w:t>4 фотографии.</w:t>
      </w:r>
    </w:p>
    <w:p w14:paraId="72A05537" w14:textId="77777777" w:rsidR="008616EC" w:rsidRPr="00987417" w:rsidRDefault="008616EC" w:rsidP="00EA5DBB">
      <w:pPr>
        <w:tabs>
          <w:tab w:val="left" w:pos="142"/>
          <w:tab w:val="left" w:pos="284"/>
        </w:tabs>
        <w:spacing w:after="120" w:line="240" w:lineRule="auto"/>
        <w:ind w:left="-567" w:firstLine="567"/>
        <w:jc w:val="both"/>
        <w:rPr>
          <w:rFonts w:ascii="Times New Roman" w:eastAsia="Calibri" w:hAnsi="Times New Roman" w:cs="Times New Roman"/>
          <w:color w:val="000000"/>
          <w:sz w:val="24"/>
          <w:szCs w:val="24"/>
        </w:rPr>
      </w:pPr>
      <w:r w:rsidRPr="00987417">
        <w:rPr>
          <w:rFonts w:ascii="Times New Roman" w:eastAsia="Calibri" w:hAnsi="Times New Roman" w:cs="Times New Roman"/>
          <w:color w:val="000000"/>
          <w:sz w:val="24"/>
          <w:szCs w:val="24"/>
        </w:rPr>
        <w:t xml:space="preserve">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w:t>
      </w:r>
      <w:r w:rsidRPr="00987417">
        <w:rPr>
          <w:rFonts w:ascii="Times New Roman" w:eastAsia="Calibri" w:hAnsi="Times New Roman" w:cs="Times New Roman"/>
          <w:color w:val="000000"/>
          <w:sz w:val="24"/>
          <w:szCs w:val="24"/>
        </w:rPr>
        <w:lastRenderedPageBreak/>
        <w:t>наличии), указанным в документе, удостоверяющем личность иностранного гражданина в Российской Федерации.</w:t>
      </w:r>
    </w:p>
    <w:p w14:paraId="0BF2251B" w14:textId="555459A6" w:rsidR="008616EC" w:rsidRPr="00517320" w:rsidRDefault="008616EC" w:rsidP="000F0ED0">
      <w:pPr>
        <w:tabs>
          <w:tab w:val="left" w:pos="1291"/>
        </w:tabs>
        <w:autoSpaceDE w:val="0"/>
        <w:autoSpaceDN w:val="0"/>
        <w:adjustRightInd w:val="0"/>
        <w:spacing w:after="120" w:line="240" w:lineRule="auto"/>
        <w:ind w:left="-567" w:right="10"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4.6.</w:t>
      </w:r>
      <w:r w:rsidR="00EA5DBB">
        <w:rPr>
          <w:rFonts w:ascii="Times New Roman" w:eastAsia="Times New Roman" w:hAnsi="Times New Roman" w:cs="Times New Roman"/>
          <w:sz w:val="24"/>
          <w:szCs w:val="24"/>
          <w:lang w:eastAsia="ru-RU"/>
        </w:rPr>
        <w:t>5</w:t>
      </w:r>
      <w:r w:rsidRPr="00987417">
        <w:rPr>
          <w:rFonts w:ascii="Times New Roman" w:eastAsia="Times New Roman" w:hAnsi="Times New Roman" w:cs="Times New Roman"/>
          <w:sz w:val="24"/>
          <w:szCs w:val="24"/>
          <w:lang w:eastAsia="ru-RU"/>
        </w:rPr>
        <w:t>.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представляют документ, подтверждающий инвалидность или ограниченные возможности здоровья, требующие создания указанных условий</w:t>
      </w:r>
      <w:r w:rsidR="00517320">
        <w:rPr>
          <w:rFonts w:ascii="Times New Roman" w:eastAsia="Times New Roman" w:hAnsi="Times New Roman" w:cs="Times New Roman"/>
          <w:sz w:val="24"/>
          <w:szCs w:val="24"/>
          <w:lang w:eastAsia="ru-RU"/>
        </w:rPr>
        <w:t xml:space="preserve">, </w:t>
      </w:r>
      <w:r w:rsidR="00517320" w:rsidRPr="00517320">
        <w:rPr>
          <w:rFonts w:ascii="Times New Roman" w:hAnsi="Times New Roman" w:cs="Times New Roman"/>
          <w:sz w:val="24"/>
          <w:szCs w:val="24"/>
        </w:rPr>
        <w:t>в случае, если такой документ не может быть получен с использованием единой системы межведомственного электронного взаимодействия</w:t>
      </w:r>
      <w:r w:rsidR="00517320">
        <w:rPr>
          <w:rFonts w:ascii="Times New Roman" w:hAnsi="Times New Roman" w:cs="Times New Roman"/>
          <w:sz w:val="24"/>
          <w:szCs w:val="24"/>
        </w:rPr>
        <w:t>;</w:t>
      </w:r>
    </w:p>
    <w:p w14:paraId="638635AD" w14:textId="31082732" w:rsidR="008616EC" w:rsidRPr="00987417" w:rsidRDefault="008616EC" w:rsidP="000F0ED0">
      <w:pPr>
        <w:tabs>
          <w:tab w:val="left" w:pos="1291"/>
        </w:tabs>
        <w:autoSpaceDE w:val="0"/>
        <w:autoSpaceDN w:val="0"/>
        <w:adjustRightInd w:val="0"/>
        <w:spacing w:after="120" w:line="240" w:lineRule="auto"/>
        <w:ind w:left="-567" w:right="10"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4.6.</w:t>
      </w:r>
      <w:r w:rsidR="00EA5DBB">
        <w:rPr>
          <w:rFonts w:ascii="Times New Roman" w:eastAsia="Times New Roman" w:hAnsi="Times New Roman" w:cs="Times New Roman"/>
          <w:sz w:val="24"/>
          <w:szCs w:val="24"/>
          <w:lang w:eastAsia="ru-RU"/>
        </w:rPr>
        <w:t>6</w:t>
      </w:r>
      <w:r w:rsidRPr="00987417">
        <w:rPr>
          <w:rFonts w:ascii="Times New Roman" w:eastAsia="Times New Roman" w:hAnsi="Times New Roman" w:cs="Times New Roman"/>
          <w:sz w:val="24"/>
          <w:szCs w:val="24"/>
          <w:lang w:eastAsia="ru-RU"/>
        </w:rPr>
        <w:t>. Поступающие помимо документов, указанных в пунктах 4.6.1 - 4.6.</w:t>
      </w:r>
      <w:r w:rsidR="00EA5DBB">
        <w:rPr>
          <w:rFonts w:ascii="Times New Roman" w:eastAsia="Times New Roman" w:hAnsi="Times New Roman" w:cs="Times New Roman"/>
          <w:sz w:val="24"/>
          <w:szCs w:val="24"/>
          <w:lang w:eastAsia="ru-RU"/>
        </w:rPr>
        <w:t>4</w:t>
      </w:r>
      <w:r w:rsidRPr="00987417">
        <w:rPr>
          <w:rFonts w:ascii="Times New Roman" w:eastAsia="Times New Roman" w:hAnsi="Times New Roman" w:cs="Times New Roman"/>
          <w:sz w:val="24"/>
          <w:szCs w:val="24"/>
          <w:lang w:eastAsia="ru-RU"/>
        </w:rPr>
        <w:t xml:space="preserve"> настоящих Правил,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r w:rsidR="00517320">
        <w:rPr>
          <w:rFonts w:ascii="Times New Roman" w:eastAsia="Times New Roman" w:hAnsi="Times New Roman" w:cs="Times New Roman"/>
          <w:sz w:val="24"/>
          <w:szCs w:val="24"/>
          <w:lang w:eastAsia="ru-RU"/>
        </w:rPr>
        <w:t>;</w:t>
      </w:r>
    </w:p>
    <w:p w14:paraId="031B2352" w14:textId="11260C65" w:rsidR="008616EC" w:rsidRPr="00987417" w:rsidRDefault="008616EC" w:rsidP="000F0ED0">
      <w:pPr>
        <w:tabs>
          <w:tab w:val="left" w:pos="1291"/>
        </w:tabs>
        <w:autoSpaceDE w:val="0"/>
        <w:autoSpaceDN w:val="0"/>
        <w:adjustRightInd w:val="0"/>
        <w:spacing w:after="120" w:line="240" w:lineRule="auto"/>
        <w:ind w:left="-567" w:right="19"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w:t>
      </w:r>
      <w:r w:rsidR="00517320">
        <w:rPr>
          <w:rFonts w:ascii="Times New Roman" w:eastAsia="Times New Roman" w:hAnsi="Times New Roman" w:cs="Times New Roman"/>
          <w:sz w:val="24"/>
          <w:szCs w:val="24"/>
          <w:lang w:eastAsia="ru-RU"/>
        </w:rPr>
        <w:t>6.</w:t>
      </w:r>
      <w:r w:rsidR="00EA5DBB">
        <w:rPr>
          <w:rFonts w:ascii="Times New Roman" w:eastAsia="Times New Roman" w:hAnsi="Times New Roman" w:cs="Times New Roman"/>
          <w:sz w:val="24"/>
          <w:szCs w:val="24"/>
          <w:lang w:eastAsia="ru-RU"/>
        </w:rPr>
        <w:t>7</w:t>
      </w:r>
      <w:r w:rsidRPr="00987417">
        <w:rPr>
          <w:rFonts w:ascii="Times New Roman" w:eastAsia="Times New Roman" w:hAnsi="Times New Roman" w:cs="Times New Roman"/>
          <w:sz w:val="24"/>
          <w:szCs w:val="24"/>
          <w:lang w:eastAsia="ru-RU"/>
        </w:rPr>
        <w:t>. При личном представлении оригинала документов поступающим, допускается заверение их копий Колледжем.</w:t>
      </w:r>
    </w:p>
    <w:p w14:paraId="4326C3A0" w14:textId="5F56B866" w:rsidR="008616EC" w:rsidRPr="00987417" w:rsidRDefault="008616EC" w:rsidP="000F0ED0">
      <w:pPr>
        <w:spacing w:after="120" w:line="240" w:lineRule="auto"/>
        <w:ind w:left="-567" w:firstLine="567"/>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rPr>
        <w:t>4.</w:t>
      </w:r>
      <w:r w:rsidR="00517320">
        <w:rPr>
          <w:rFonts w:ascii="Times New Roman" w:eastAsia="Calibri" w:hAnsi="Times New Roman" w:cs="Times New Roman"/>
          <w:sz w:val="24"/>
          <w:szCs w:val="24"/>
        </w:rPr>
        <w:t>7</w:t>
      </w:r>
      <w:r w:rsidRPr="00987417">
        <w:rPr>
          <w:rFonts w:ascii="Times New Roman" w:eastAsia="Calibri" w:hAnsi="Times New Roman" w:cs="Times New Roman"/>
          <w:sz w:val="24"/>
          <w:szCs w:val="24"/>
        </w:rPr>
        <w:t xml:space="preserve">. </w:t>
      </w:r>
      <w:r w:rsidRPr="00987417">
        <w:rPr>
          <w:rFonts w:ascii="Times New Roman" w:eastAsia="Calibri" w:hAnsi="Times New Roman" w:cs="Times New Roman"/>
          <w:sz w:val="24"/>
          <w:szCs w:val="24"/>
          <w:lang w:eastAsia="ru-RU"/>
        </w:rPr>
        <w:t>В заявлении поступающим указываются следующие обязательные сведения:</w:t>
      </w:r>
      <w:r w:rsidR="008E7D4D">
        <w:rPr>
          <w:rFonts w:ascii="Times New Roman" w:eastAsia="Calibri" w:hAnsi="Times New Roman" w:cs="Times New Roman"/>
          <w:sz w:val="24"/>
          <w:szCs w:val="24"/>
          <w:lang w:eastAsia="ru-RU"/>
        </w:rPr>
        <w:t xml:space="preserve"> </w:t>
      </w:r>
    </w:p>
    <w:p w14:paraId="412BABDE" w14:textId="77777777" w:rsidR="008616EC" w:rsidRPr="00987417" w:rsidRDefault="008616EC" w:rsidP="00517320">
      <w:pPr>
        <w:numPr>
          <w:ilvl w:val="0"/>
          <w:numId w:val="5"/>
        </w:numPr>
        <w:tabs>
          <w:tab w:val="left" w:pos="-284"/>
          <w:tab w:val="left" w:pos="284"/>
        </w:tabs>
        <w:spacing w:after="120" w:line="240" w:lineRule="auto"/>
        <w:ind w:left="-567" w:firstLine="567"/>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lang w:eastAsia="ru-RU"/>
        </w:rPr>
        <w:t>фамилия, имя и отчество (последнее - при наличии);</w:t>
      </w:r>
    </w:p>
    <w:p w14:paraId="436D2CDA" w14:textId="77777777" w:rsidR="008616EC" w:rsidRPr="00987417" w:rsidRDefault="008616EC" w:rsidP="00517320">
      <w:pPr>
        <w:numPr>
          <w:ilvl w:val="0"/>
          <w:numId w:val="5"/>
        </w:numPr>
        <w:tabs>
          <w:tab w:val="left" w:pos="-284"/>
          <w:tab w:val="left" w:pos="284"/>
        </w:tabs>
        <w:spacing w:after="120" w:line="240" w:lineRule="auto"/>
        <w:ind w:left="-567" w:firstLine="567"/>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lang w:eastAsia="ru-RU"/>
        </w:rPr>
        <w:t>дата рождения;</w:t>
      </w:r>
    </w:p>
    <w:p w14:paraId="4E5E92CB" w14:textId="69420E11" w:rsidR="008616EC" w:rsidRDefault="008616EC" w:rsidP="00517320">
      <w:pPr>
        <w:numPr>
          <w:ilvl w:val="0"/>
          <w:numId w:val="5"/>
        </w:numPr>
        <w:tabs>
          <w:tab w:val="left" w:pos="-284"/>
          <w:tab w:val="left" w:pos="284"/>
        </w:tabs>
        <w:spacing w:after="120" w:line="240" w:lineRule="auto"/>
        <w:ind w:left="-567" w:firstLine="567"/>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lang w:eastAsia="ru-RU"/>
        </w:rPr>
        <w:t>реквизиты документа, удостоверяющего его личность, когда и кем выдан;</w:t>
      </w:r>
    </w:p>
    <w:p w14:paraId="26228B61" w14:textId="4811E3A8" w:rsidR="005473C3" w:rsidRPr="00547E9E" w:rsidRDefault="005473C3" w:rsidP="00517320">
      <w:pPr>
        <w:numPr>
          <w:ilvl w:val="0"/>
          <w:numId w:val="5"/>
        </w:numPr>
        <w:tabs>
          <w:tab w:val="left" w:pos="-284"/>
          <w:tab w:val="left" w:pos="284"/>
        </w:tabs>
        <w:spacing w:after="120" w:line="240" w:lineRule="auto"/>
        <w:ind w:left="-567" w:firstLine="567"/>
        <w:contextualSpacing/>
        <w:jc w:val="both"/>
        <w:rPr>
          <w:rFonts w:ascii="Times New Roman" w:eastAsia="Calibri" w:hAnsi="Times New Roman" w:cs="Times New Roman"/>
          <w:sz w:val="24"/>
          <w:szCs w:val="24"/>
          <w:lang w:eastAsia="ru-RU"/>
        </w:rPr>
      </w:pPr>
      <w:r w:rsidRPr="00547E9E">
        <w:rPr>
          <w:rFonts w:ascii="Times New Roman" w:eastAsia="Calibri" w:hAnsi="Times New Roman" w:cs="Times New Roman"/>
          <w:sz w:val="24"/>
          <w:szCs w:val="24"/>
          <w:lang w:eastAsia="ru-RU"/>
        </w:rPr>
        <w:t>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14:paraId="1D32494B" w14:textId="43618273" w:rsidR="008616EC" w:rsidRDefault="008616EC" w:rsidP="00517320">
      <w:pPr>
        <w:numPr>
          <w:ilvl w:val="0"/>
          <w:numId w:val="5"/>
        </w:numPr>
        <w:tabs>
          <w:tab w:val="left" w:pos="-284"/>
          <w:tab w:val="left" w:pos="284"/>
        </w:tabs>
        <w:spacing w:after="120" w:line="240" w:lineRule="auto"/>
        <w:ind w:left="-567" w:firstLine="567"/>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lang w:eastAsia="ru-RU"/>
        </w:rPr>
        <w:t>о предыдущем уровне образования и документе об образовании и (или) документе об образовании и о квалификации, его подтверждающем;</w:t>
      </w:r>
    </w:p>
    <w:p w14:paraId="0ED659CF" w14:textId="068DEC09" w:rsidR="00501DC1" w:rsidRPr="00895B05" w:rsidRDefault="00501DC1" w:rsidP="00517320">
      <w:pPr>
        <w:numPr>
          <w:ilvl w:val="0"/>
          <w:numId w:val="5"/>
        </w:numPr>
        <w:tabs>
          <w:tab w:val="left" w:pos="-284"/>
          <w:tab w:val="left" w:pos="284"/>
        </w:tabs>
        <w:spacing w:after="120" w:line="240" w:lineRule="auto"/>
        <w:ind w:left="-567" w:firstLine="567"/>
        <w:contextualSpacing/>
        <w:jc w:val="both"/>
        <w:rPr>
          <w:rFonts w:ascii="Times New Roman" w:eastAsia="Calibri" w:hAnsi="Times New Roman" w:cs="Times New Roman"/>
          <w:sz w:val="24"/>
          <w:szCs w:val="24"/>
          <w:lang w:eastAsia="ru-RU"/>
        </w:rPr>
      </w:pPr>
      <w:r w:rsidRPr="00895B05">
        <w:rPr>
          <w:rFonts w:ascii="Times New Roman" w:eastAsia="Calibri" w:hAnsi="Times New Roman" w:cs="Times New Roman"/>
          <w:sz w:val="24"/>
          <w:szCs w:val="24"/>
          <w:lang w:eastAsia="ru-RU"/>
        </w:rPr>
        <w:t>отнесение к лицам, которым предоставлено право преимущественного или первоочередного приема в соответствии с частью 4 статьи 68 Федерального закона «Об образовании в Российской Федерации»;</w:t>
      </w:r>
    </w:p>
    <w:p w14:paraId="2D328A07" w14:textId="0615CB5D" w:rsidR="008616EC" w:rsidRPr="00987417" w:rsidRDefault="008616EC" w:rsidP="00517320">
      <w:pPr>
        <w:numPr>
          <w:ilvl w:val="0"/>
          <w:numId w:val="5"/>
        </w:numPr>
        <w:tabs>
          <w:tab w:val="left" w:pos="-284"/>
          <w:tab w:val="left" w:pos="284"/>
        </w:tabs>
        <w:spacing w:after="120" w:line="240" w:lineRule="auto"/>
        <w:ind w:left="-567" w:firstLine="567"/>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lang w:eastAsia="ru-RU"/>
        </w:rPr>
        <w:t xml:space="preserve">специальность(и)/профессия(и), для обучения по которым он планирует поступать </w:t>
      </w:r>
      <w:r w:rsidR="00517320">
        <w:rPr>
          <w:rFonts w:ascii="Times New Roman" w:eastAsia="Calibri" w:hAnsi="Times New Roman" w:cs="Times New Roman"/>
          <w:sz w:val="24"/>
          <w:szCs w:val="24"/>
          <w:lang w:eastAsia="ru-RU"/>
        </w:rPr>
        <w:t xml:space="preserve">в </w:t>
      </w:r>
      <w:r w:rsidR="00017FCC" w:rsidRPr="00987417">
        <w:rPr>
          <w:rFonts w:ascii="Times New Roman" w:eastAsia="Calibri" w:hAnsi="Times New Roman" w:cs="Times New Roman"/>
          <w:sz w:val="24"/>
          <w:szCs w:val="24"/>
          <w:lang w:eastAsia="ru-RU"/>
        </w:rPr>
        <w:t>Колледж</w:t>
      </w:r>
      <w:r w:rsidR="005473C3">
        <w:rPr>
          <w:rFonts w:ascii="Times New Roman" w:eastAsia="Calibri" w:hAnsi="Times New Roman" w:cs="Times New Roman"/>
          <w:sz w:val="24"/>
          <w:szCs w:val="24"/>
          <w:lang w:eastAsia="ru-RU"/>
        </w:rPr>
        <w:t>,</w:t>
      </w:r>
      <w:r w:rsidRPr="00987417">
        <w:rPr>
          <w:rFonts w:ascii="Times New Roman" w:eastAsia="Calibri" w:hAnsi="Times New Roman" w:cs="Times New Roman"/>
          <w:sz w:val="24"/>
          <w:szCs w:val="24"/>
          <w:lang w:eastAsia="ru-RU"/>
        </w:rPr>
        <w:t xml:space="preserve"> с указанием условий обучения и формы </w:t>
      </w:r>
      <w:r w:rsidR="00501DC1">
        <w:rPr>
          <w:rFonts w:ascii="Times New Roman" w:eastAsia="Calibri" w:hAnsi="Times New Roman" w:cs="Times New Roman"/>
          <w:sz w:val="24"/>
          <w:szCs w:val="24"/>
          <w:lang w:eastAsia="ru-RU"/>
        </w:rPr>
        <w:t>обучения</w:t>
      </w:r>
      <w:r w:rsidRPr="00987417">
        <w:rPr>
          <w:rFonts w:ascii="Times New Roman" w:eastAsia="Calibri" w:hAnsi="Times New Roman" w:cs="Times New Roman"/>
          <w:sz w:val="24"/>
          <w:szCs w:val="24"/>
          <w:lang w:eastAsia="ru-RU"/>
        </w:rPr>
        <w:t xml:space="preserve"> (в рамках контрольных цифр приёма, мест по договорам об оказании платных образовательных услуг);</w:t>
      </w:r>
    </w:p>
    <w:p w14:paraId="06E608D6" w14:textId="77777777" w:rsidR="008616EC" w:rsidRPr="00987417" w:rsidRDefault="008616EC" w:rsidP="00517320">
      <w:pPr>
        <w:numPr>
          <w:ilvl w:val="0"/>
          <w:numId w:val="5"/>
        </w:numPr>
        <w:tabs>
          <w:tab w:val="left" w:pos="-284"/>
          <w:tab w:val="left" w:pos="284"/>
        </w:tabs>
        <w:spacing w:after="120" w:line="240" w:lineRule="auto"/>
        <w:ind w:left="-567" w:firstLine="567"/>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sz w:val="24"/>
          <w:szCs w:val="24"/>
          <w:lang w:eastAsia="ru-RU"/>
        </w:rPr>
        <w:t>нуждаемость в предоставлении общежития;</w:t>
      </w:r>
    </w:p>
    <w:p w14:paraId="41EDA87F" w14:textId="77777777" w:rsidR="008616EC" w:rsidRPr="00987417" w:rsidRDefault="008616EC" w:rsidP="00517320">
      <w:pPr>
        <w:numPr>
          <w:ilvl w:val="0"/>
          <w:numId w:val="5"/>
        </w:numPr>
        <w:tabs>
          <w:tab w:val="left" w:pos="-284"/>
          <w:tab w:val="left" w:pos="284"/>
        </w:tabs>
        <w:spacing w:after="120" w:line="240" w:lineRule="auto"/>
        <w:ind w:left="-567" w:firstLine="567"/>
        <w:contextualSpacing/>
        <w:jc w:val="both"/>
        <w:rPr>
          <w:rFonts w:ascii="Times New Roman" w:eastAsia="Calibri" w:hAnsi="Times New Roman" w:cs="Times New Roman"/>
          <w:sz w:val="24"/>
          <w:szCs w:val="24"/>
          <w:lang w:eastAsia="ru-RU"/>
        </w:rPr>
      </w:pPr>
      <w:r w:rsidRPr="00987417">
        <w:rPr>
          <w:rFonts w:ascii="Times New Roman" w:eastAsia="Calibri" w:hAnsi="Times New Roman" w:cs="Times New Roman"/>
          <w:color w:val="000000"/>
          <w:sz w:val="24"/>
          <w:szCs w:val="24"/>
        </w:rPr>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14:paraId="5565F72A" w14:textId="3FFBB5DF" w:rsidR="008616EC" w:rsidRDefault="008616EC" w:rsidP="000F0ED0">
      <w:pPr>
        <w:pStyle w:val="a7"/>
        <w:spacing w:after="120" w:line="240" w:lineRule="auto"/>
        <w:ind w:left="-567" w:firstLine="567"/>
        <w:jc w:val="both"/>
        <w:rPr>
          <w:rFonts w:ascii="Times New Roman" w:eastAsia="Calibri" w:hAnsi="Times New Roman" w:cs="Times New Roman"/>
          <w:sz w:val="24"/>
          <w:szCs w:val="24"/>
          <w:lang w:eastAsia="ru-RU"/>
        </w:rPr>
      </w:pPr>
      <w:r w:rsidRPr="008C08BF">
        <w:rPr>
          <w:rFonts w:ascii="Times New Roman" w:eastAsia="Calibri" w:hAnsi="Times New Roman" w:cs="Times New Roman"/>
          <w:sz w:val="24"/>
          <w:szCs w:val="24"/>
          <w:lang w:eastAsia="ru-RU"/>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14:paraId="367CFE82" w14:textId="089345D8" w:rsidR="008C08BF" w:rsidRPr="008C08BF" w:rsidRDefault="008C08BF" w:rsidP="000F0ED0">
      <w:pPr>
        <w:spacing w:after="120" w:line="240" w:lineRule="auto"/>
        <w:ind w:left="-567" w:firstLine="567"/>
        <w:jc w:val="both"/>
        <w:rPr>
          <w:rFonts w:ascii="Times New Roman" w:hAnsi="Times New Roman" w:cs="Times New Roman"/>
          <w:sz w:val="24"/>
          <w:szCs w:val="24"/>
        </w:rPr>
      </w:pPr>
      <w:r w:rsidRPr="00895B05">
        <w:rPr>
          <w:rFonts w:ascii="Times New Roman" w:hAnsi="Times New Roman" w:cs="Times New Roman"/>
          <w:sz w:val="24"/>
          <w:szCs w:val="24"/>
        </w:rPr>
        <w:t>4.</w:t>
      </w:r>
      <w:r w:rsidR="006F0C22">
        <w:rPr>
          <w:rFonts w:ascii="Times New Roman" w:hAnsi="Times New Roman" w:cs="Times New Roman"/>
          <w:sz w:val="24"/>
          <w:szCs w:val="24"/>
        </w:rPr>
        <w:t>8</w:t>
      </w:r>
      <w:r w:rsidRPr="00895B05">
        <w:rPr>
          <w:rFonts w:ascii="Times New Roman" w:hAnsi="Times New Roman" w:cs="Times New Roman"/>
          <w:sz w:val="24"/>
          <w:szCs w:val="24"/>
        </w:rPr>
        <w:t>.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14:paraId="43C7D6BB" w14:textId="0E979DA1" w:rsidR="008616EC" w:rsidRPr="00987417" w:rsidRDefault="008616EC" w:rsidP="000F0ED0">
      <w:pPr>
        <w:tabs>
          <w:tab w:val="left" w:pos="1291"/>
        </w:tabs>
        <w:autoSpaceDE w:val="0"/>
        <w:autoSpaceDN w:val="0"/>
        <w:adjustRightInd w:val="0"/>
        <w:spacing w:after="120" w:line="240" w:lineRule="auto"/>
        <w:ind w:left="-567" w:right="19"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w:t>
      </w:r>
      <w:r w:rsidR="006F0C22">
        <w:rPr>
          <w:rFonts w:ascii="Times New Roman" w:eastAsia="Times New Roman" w:hAnsi="Times New Roman" w:cs="Times New Roman"/>
          <w:sz w:val="24"/>
          <w:szCs w:val="24"/>
          <w:lang w:eastAsia="ru-RU"/>
        </w:rPr>
        <w:t>9</w:t>
      </w:r>
      <w:r w:rsidRPr="00987417">
        <w:rPr>
          <w:rFonts w:ascii="Times New Roman" w:eastAsia="Times New Roman" w:hAnsi="Times New Roman" w:cs="Times New Roman"/>
          <w:sz w:val="24"/>
          <w:szCs w:val="24"/>
          <w:lang w:eastAsia="ru-RU"/>
        </w:rPr>
        <w:t>. Подписью поступающего заверяется также следующее:</w:t>
      </w:r>
    </w:p>
    <w:p w14:paraId="6485A0EB" w14:textId="77777777" w:rsidR="008616EC" w:rsidRPr="00987417" w:rsidRDefault="008616EC" w:rsidP="006F0C22">
      <w:pPr>
        <w:numPr>
          <w:ilvl w:val="0"/>
          <w:numId w:val="7"/>
        </w:numPr>
        <w:tabs>
          <w:tab w:val="left" w:pos="-284"/>
          <w:tab w:val="left" w:pos="284"/>
        </w:tabs>
        <w:autoSpaceDE w:val="0"/>
        <w:autoSpaceDN w:val="0"/>
        <w:adjustRightInd w:val="0"/>
        <w:spacing w:after="120" w:line="240" w:lineRule="auto"/>
        <w:ind w:left="-567" w:right="19"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согласие на обработку полученных в связи с приёмом в Колледж персональных данных поступающих;</w:t>
      </w:r>
    </w:p>
    <w:p w14:paraId="757B412B" w14:textId="77777777" w:rsidR="008616EC" w:rsidRPr="00987417" w:rsidRDefault="008616EC" w:rsidP="006F0C22">
      <w:pPr>
        <w:numPr>
          <w:ilvl w:val="0"/>
          <w:numId w:val="7"/>
        </w:numPr>
        <w:tabs>
          <w:tab w:val="left" w:pos="-284"/>
          <w:tab w:val="left" w:pos="284"/>
        </w:tabs>
        <w:autoSpaceDE w:val="0"/>
        <w:autoSpaceDN w:val="0"/>
        <w:adjustRightInd w:val="0"/>
        <w:spacing w:after="120" w:line="240" w:lineRule="auto"/>
        <w:ind w:left="-567" w:right="19"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факт получения среднего профессионального образования впервые;</w:t>
      </w:r>
    </w:p>
    <w:p w14:paraId="147FFABF" w14:textId="27C6636D" w:rsidR="008616EC" w:rsidRPr="00987417" w:rsidRDefault="005473C3" w:rsidP="006F0C22">
      <w:pPr>
        <w:numPr>
          <w:ilvl w:val="0"/>
          <w:numId w:val="7"/>
        </w:numPr>
        <w:tabs>
          <w:tab w:val="left" w:pos="-284"/>
          <w:tab w:val="left" w:pos="284"/>
        </w:tabs>
        <w:autoSpaceDE w:val="0"/>
        <w:autoSpaceDN w:val="0"/>
        <w:adjustRightInd w:val="0"/>
        <w:spacing w:after="120" w:line="240" w:lineRule="auto"/>
        <w:ind w:left="-567" w:right="19"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ознакомление с уставом Колледжа, </w:t>
      </w:r>
      <w:r w:rsidRPr="00547E9E">
        <w:rPr>
          <w:rFonts w:ascii="Times New Roman" w:eastAsia="Times New Roman" w:hAnsi="Times New Roman" w:cs="Times New Roman"/>
          <w:sz w:val="24"/>
          <w:szCs w:val="24"/>
          <w:lang w:eastAsia="ru-RU"/>
        </w:rPr>
        <w:t xml:space="preserve">с лицензией на осуществление </w:t>
      </w:r>
      <w:r w:rsidR="00501DC1">
        <w:rPr>
          <w:rFonts w:ascii="Times New Roman" w:eastAsia="Times New Roman" w:hAnsi="Times New Roman" w:cs="Times New Roman"/>
          <w:sz w:val="24"/>
          <w:szCs w:val="24"/>
          <w:lang w:eastAsia="ru-RU"/>
        </w:rPr>
        <w:t xml:space="preserve">образовательной деятельности, </w:t>
      </w:r>
      <w:r w:rsidR="005F2F27" w:rsidRPr="00547E9E">
        <w:rPr>
          <w:rFonts w:ascii="Times New Roman" w:eastAsia="Times New Roman" w:hAnsi="Times New Roman" w:cs="Times New Roman"/>
          <w:sz w:val="24"/>
          <w:szCs w:val="24"/>
          <w:lang w:eastAsia="ru-RU"/>
        </w:rPr>
        <w:t xml:space="preserve">свидетельством о </w:t>
      </w:r>
      <w:r w:rsidR="00501DC1">
        <w:rPr>
          <w:rFonts w:ascii="Times New Roman" w:eastAsia="Times New Roman" w:hAnsi="Times New Roman" w:cs="Times New Roman"/>
          <w:sz w:val="24"/>
          <w:szCs w:val="24"/>
          <w:lang w:eastAsia="ru-RU"/>
        </w:rPr>
        <w:t xml:space="preserve">государственной аккредитации, </w:t>
      </w:r>
      <w:r w:rsidR="005F2F27" w:rsidRPr="00547E9E">
        <w:rPr>
          <w:rFonts w:ascii="Times New Roman" w:eastAsia="Times New Roman" w:hAnsi="Times New Roman" w:cs="Times New Roman"/>
          <w:sz w:val="24"/>
          <w:szCs w:val="24"/>
          <w:lang w:eastAsia="ru-RU"/>
        </w:rPr>
        <w:t>образовательными программами</w:t>
      </w:r>
      <w:r w:rsidRPr="00547E9E">
        <w:rPr>
          <w:rFonts w:ascii="Times New Roman" w:eastAsia="Times New Roman" w:hAnsi="Times New Roman" w:cs="Times New Roman"/>
          <w:sz w:val="24"/>
          <w:szCs w:val="24"/>
          <w:lang w:eastAsia="ru-RU"/>
        </w:rPr>
        <w:t xml:space="preserve"> </w:t>
      </w:r>
      <w:r w:rsidR="008616EC" w:rsidRPr="00547E9E">
        <w:rPr>
          <w:rFonts w:ascii="Times New Roman" w:eastAsia="Times New Roman" w:hAnsi="Times New Roman" w:cs="Times New Roman"/>
          <w:sz w:val="24"/>
          <w:szCs w:val="24"/>
          <w:lang w:eastAsia="ru-RU"/>
        </w:rPr>
        <w:t xml:space="preserve">и </w:t>
      </w:r>
      <w:r w:rsidR="008616EC" w:rsidRPr="00547E9E">
        <w:rPr>
          <w:rFonts w:ascii="Times New Roman" w:eastAsia="Times New Roman" w:hAnsi="Times New Roman" w:cs="Times New Roman"/>
          <w:sz w:val="24"/>
          <w:szCs w:val="24"/>
          <w:lang w:eastAsia="ru-RU"/>
        </w:rPr>
        <w:lastRenderedPageBreak/>
        <w:t>другими документами,</w:t>
      </w:r>
      <w:r w:rsidR="008616EC" w:rsidRPr="00987417">
        <w:rPr>
          <w:rFonts w:ascii="Times New Roman" w:eastAsia="Times New Roman" w:hAnsi="Times New Roman" w:cs="Times New Roman"/>
          <w:sz w:val="24"/>
          <w:szCs w:val="24"/>
          <w:lang w:eastAsia="ru-RU"/>
        </w:rPr>
        <w:t xml:space="preserve"> регламентирующими организацию и осуществление образовательной деятельности, права и обязанности обучающихся;</w:t>
      </w:r>
    </w:p>
    <w:p w14:paraId="0CC32910" w14:textId="77777777" w:rsidR="008616EC" w:rsidRPr="00987417" w:rsidRDefault="008616EC" w:rsidP="006F0C22">
      <w:pPr>
        <w:numPr>
          <w:ilvl w:val="0"/>
          <w:numId w:val="7"/>
        </w:numPr>
        <w:tabs>
          <w:tab w:val="left" w:pos="-284"/>
          <w:tab w:val="left" w:pos="284"/>
        </w:tabs>
        <w:autoSpaceDE w:val="0"/>
        <w:autoSpaceDN w:val="0"/>
        <w:adjustRightInd w:val="0"/>
        <w:spacing w:after="120" w:line="240" w:lineRule="auto"/>
        <w:ind w:left="-567" w:right="19"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14:paraId="360AFCB7" w14:textId="3B003731" w:rsidR="008616EC" w:rsidRPr="00987417" w:rsidRDefault="008616EC" w:rsidP="000F0ED0">
      <w:pPr>
        <w:tabs>
          <w:tab w:val="left" w:pos="1291"/>
        </w:tabs>
        <w:autoSpaceDE w:val="0"/>
        <w:autoSpaceDN w:val="0"/>
        <w:adjustRightInd w:val="0"/>
        <w:spacing w:after="120" w:line="240" w:lineRule="auto"/>
        <w:ind w:left="-567" w:right="19"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4.1</w:t>
      </w:r>
      <w:r w:rsidR="006F0C22">
        <w:rPr>
          <w:rFonts w:ascii="Times New Roman" w:eastAsia="Times New Roman" w:hAnsi="Times New Roman" w:cs="Times New Roman"/>
          <w:sz w:val="24"/>
          <w:szCs w:val="24"/>
          <w:lang w:eastAsia="ru-RU"/>
        </w:rPr>
        <w:t>0</w:t>
      </w:r>
      <w:r w:rsidRPr="00987417">
        <w:rPr>
          <w:rFonts w:ascii="Times New Roman" w:eastAsia="Times New Roman" w:hAnsi="Times New Roman" w:cs="Times New Roman"/>
          <w:sz w:val="24"/>
          <w:szCs w:val="24"/>
          <w:lang w:eastAsia="ru-RU"/>
        </w:rPr>
        <w:t>. В случае представления поступающим заявления, содержащего не все сведения, предусмотренные настоящими Правилами приёма, и (или) сведения, не соответствующие действительности, Колледж возвращает документы поступающему.</w:t>
      </w:r>
    </w:p>
    <w:p w14:paraId="5E8DD145" w14:textId="597F4B18" w:rsidR="008616EC" w:rsidRPr="00987417" w:rsidRDefault="008616EC" w:rsidP="000F0ED0">
      <w:pPr>
        <w:spacing w:after="120" w:line="240" w:lineRule="auto"/>
        <w:ind w:left="-567" w:firstLine="567"/>
        <w:jc w:val="both"/>
        <w:rPr>
          <w:rFonts w:ascii="Times New Roman" w:eastAsia="Calibri" w:hAnsi="Times New Roman" w:cs="Times New Roman"/>
          <w:sz w:val="24"/>
          <w:szCs w:val="24"/>
        </w:rPr>
      </w:pPr>
      <w:r w:rsidRPr="00987417">
        <w:rPr>
          <w:rFonts w:ascii="Times New Roman" w:eastAsia="Calibri" w:hAnsi="Times New Roman" w:cs="Times New Roman"/>
          <w:sz w:val="24"/>
          <w:szCs w:val="24"/>
        </w:rPr>
        <w:t>4.1</w:t>
      </w:r>
      <w:r w:rsidR="006F0C22">
        <w:rPr>
          <w:rFonts w:ascii="Times New Roman" w:eastAsia="Calibri" w:hAnsi="Times New Roman" w:cs="Times New Roman"/>
          <w:sz w:val="24"/>
          <w:szCs w:val="24"/>
        </w:rPr>
        <w:t>1</w:t>
      </w:r>
      <w:r w:rsidRPr="00987417">
        <w:rPr>
          <w:rFonts w:ascii="Times New Roman" w:eastAsia="Calibri" w:hAnsi="Times New Roman" w:cs="Times New Roman"/>
          <w:sz w:val="24"/>
          <w:szCs w:val="24"/>
        </w:rPr>
        <w:t xml:space="preserve">. При поступлении на обучение по специальностям: </w:t>
      </w:r>
    </w:p>
    <w:p w14:paraId="44C96ECA" w14:textId="3B68A4B5" w:rsidR="008616EC" w:rsidRPr="00D3053A" w:rsidRDefault="008616EC" w:rsidP="006F0C22">
      <w:pPr>
        <w:pStyle w:val="a7"/>
        <w:numPr>
          <w:ilvl w:val="0"/>
          <w:numId w:val="6"/>
        </w:numPr>
        <w:tabs>
          <w:tab w:val="left" w:pos="-284"/>
          <w:tab w:val="left" w:pos="426"/>
        </w:tabs>
        <w:spacing w:after="120" w:line="240" w:lineRule="auto"/>
        <w:ind w:left="-567" w:firstLine="567"/>
        <w:jc w:val="both"/>
        <w:rPr>
          <w:rFonts w:ascii="Times New Roman" w:eastAsia="Calibri" w:hAnsi="Times New Roman" w:cs="Times New Roman"/>
          <w:iCs/>
          <w:sz w:val="24"/>
          <w:szCs w:val="24"/>
        </w:rPr>
      </w:pPr>
      <w:r w:rsidRPr="00D3053A">
        <w:rPr>
          <w:rFonts w:ascii="Times New Roman" w:eastAsia="Calibri" w:hAnsi="Times New Roman" w:cs="Times New Roman"/>
          <w:sz w:val="24"/>
          <w:szCs w:val="24"/>
        </w:rPr>
        <w:t>43.02.1</w:t>
      </w:r>
      <w:r w:rsidR="002E2667" w:rsidRPr="00D3053A">
        <w:rPr>
          <w:rFonts w:ascii="Times New Roman" w:eastAsia="Calibri" w:hAnsi="Times New Roman" w:cs="Times New Roman"/>
          <w:sz w:val="24"/>
          <w:szCs w:val="24"/>
        </w:rPr>
        <w:t>7</w:t>
      </w:r>
      <w:r w:rsidRPr="00D3053A">
        <w:rPr>
          <w:rFonts w:ascii="Times New Roman" w:eastAsia="Calibri" w:hAnsi="Times New Roman" w:cs="Times New Roman"/>
          <w:sz w:val="24"/>
          <w:szCs w:val="24"/>
        </w:rPr>
        <w:t xml:space="preserve"> </w:t>
      </w:r>
      <w:r w:rsidRPr="00D3053A">
        <w:rPr>
          <w:rFonts w:ascii="Times New Roman" w:eastAsia="Calibri" w:hAnsi="Times New Roman" w:cs="Times New Roman"/>
          <w:iCs/>
          <w:sz w:val="24"/>
          <w:szCs w:val="24"/>
        </w:rPr>
        <w:t>Технологи</w:t>
      </w:r>
      <w:r w:rsidR="002E2667" w:rsidRPr="00D3053A">
        <w:rPr>
          <w:rFonts w:ascii="Times New Roman" w:eastAsia="Calibri" w:hAnsi="Times New Roman" w:cs="Times New Roman"/>
          <w:iCs/>
          <w:sz w:val="24"/>
          <w:szCs w:val="24"/>
        </w:rPr>
        <w:t>и</w:t>
      </w:r>
      <w:r w:rsidRPr="00D3053A">
        <w:rPr>
          <w:rFonts w:ascii="Times New Roman" w:eastAsia="Calibri" w:hAnsi="Times New Roman" w:cs="Times New Roman"/>
          <w:iCs/>
          <w:sz w:val="24"/>
          <w:szCs w:val="24"/>
        </w:rPr>
        <w:t xml:space="preserve"> </w:t>
      </w:r>
      <w:r w:rsidR="002E2667" w:rsidRPr="00D3053A">
        <w:rPr>
          <w:rFonts w:ascii="Times New Roman" w:eastAsia="Calibri" w:hAnsi="Times New Roman" w:cs="Times New Roman"/>
          <w:iCs/>
          <w:sz w:val="24"/>
          <w:szCs w:val="24"/>
        </w:rPr>
        <w:t>индустрии красоты</w:t>
      </w:r>
      <w:r w:rsidR="00677394" w:rsidRPr="00D3053A">
        <w:rPr>
          <w:rFonts w:ascii="Times New Roman" w:eastAsia="Calibri" w:hAnsi="Times New Roman" w:cs="Times New Roman"/>
          <w:iCs/>
          <w:sz w:val="24"/>
          <w:szCs w:val="24"/>
        </w:rPr>
        <w:t>;</w:t>
      </w:r>
      <w:r w:rsidRPr="00D3053A">
        <w:rPr>
          <w:rFonts w:ascii="Times New Roman" w:eastAsia="Calibri" w:hAnsi="Times New Roman" w:cs="Times New Roman"/>
          <w:iCs/>
          <w:sz w:val="24"/>
          <w:szCs w:val="24"/>
        </w:rPr>
        <w:t xml:space="preserve"> </w:t>
      </w:r>
    </w:p>
    <w:p w14:paraId="7EAC045C" w14:textId="3E8A1B17" w:rsidR="008616EC" w:rsidRDefault="008616EC" w:rsidP="006F0C22">
      <w:pPr>
        <w:numPr>
          <w:ilvl w:val="0"/>
          <w:numId w:val="6"/>
        </w:numPr>
        <w:tabs>
          <w:tab w:val="left" w:pos="-284"/>
          <w:tab w:val="left" w:pos="426"/>
        </w:tabs>
        <w:spacing w:after="120" w:line="240" w:lineRule="auto"/>
        <w:ind w:left="-567" w:firstLine="567"/>
        <w:contextualSpacing/>
        <w:jc w:val="both"/>
        <w:rPr>
          <w:rFonts w:ascii="Times New Roman" w:eastAsia="Calibri" w:hAnsi="Times New Roman" w:cs="Times New Roman"/>
          <w:sz w:val="24"/>
          <w:szCs w:val="24"/>
        </w:rPr>
      </w:pPr>
      <w:r w:rsidRPr="00D3053A">
        <w:rPr>
          <w:rFonts w:ascii="Times New Roman" w:eastAsia="Calibri" w:hAnsi="Times New Roman" w:cs="Times New Roman"/>
          <w:sz w:val="24"/>
          <w:szCs w:val="24"/>
        </w:rPr>
        <w:t>43.02.15 Поварское и кондитерское дело</w:t>
      </w:r>
    </w:p>
    <w:p w14:paraId="7202448F" w14:textId="77777777" w:rsidR="007045C2" w:rsidRPr="00D3053A" w:rsidRDefault="007045C2" w:rsidP="00B10C5A">
      <w:pPr>
        <w:tabs>
          <w:tab w:val="left" w:pos="-284"/>
          <w:tab w:val="left" w:pos="426"/>
        </w:tabs>
        <w:spacing w:after="120" w:line="240" w:lineRule="auto"/>
        <w:contextualSpacing/>
        <w:jc w:val="both"/>
        <w:rPr>
          <w:rFonts w:ascii="Times New Roman" w:eastAsia="Calibri" w:hAnsi="Times New Roman" w:cs="Times New Roman"/>
          <w:sz w:val="24"/>
          <w:szCs w:val="24"/>
        </w:rPr>
      </w:pPr>
    </w:p>
    <w:p w14:paraId="69968D9B" w14:textId="0F9829D7" w:rsidR="002E2667" w:rsidRPr="00F7206F" w:rsidRDefault="008616EC" w:rsidP="000F0ED0">
      <w:pPr>
        <w:spacing w:after="120" w:line="240" w:lineRule="auto"/>
        <w:ind w:left="-567" w:firstLine="567"/>
        <w:jc w:val="both"/>
        <w:rPr>
          <w:rFonts w:ascii="Times New Roman" w:eastAsia="Calibri" w:hAnsi="Times New Roman" w:cs="Times New Roman"/>
          <w:b/>
          <w:bCs/>
          <w:sz w:val="24"/>
          <w:szCs w:val="24"/>
        </w:rPr>
      </w:pPr>
      <w:r w:rsidRPr="00987417">
        <w:rPr>
          <w:rFonts w:ascii="Times New Roman" w:eastAsia="Calibri" w:hAnsi="Times New Roman" w:cs="Times New Roman"/>
          <w:sz w:val="24"/>
          <w:szCs w:val="24"/>
        </w:rPr>
        <w:t xml:space="preserve">поступающие проходят обязательные предварительные медицинские осмотры (обследования) в порядке, установленном при </w:t>
      </w:r>
      <w:r w:rsidRPr="00F7206F">
        <w:rPr>
          <w:rFonts w:ascii="Times New Roman" w:eastAsia="Calibri" w:hAnsi="Times New Roman" w:cs="Times New Roman"/>
          <w:sz w:val="24"/>
          <w:szCs w:val="24"/>
        </w:rPr>
        <w:t xml:space="preserve">заключении </w:t>
      </w:r>
      <w:r w:rsidR="000B02A9" w:rsidRPr="00F7206F">
        <w:rPr>
          <w:rFonts w:ascii="Times New Roman" w:eastAsia="Calibri" w:hAnsi="Times New Roman" w:cs="Times New Roman"/>
          <w:sz w:val="24"/>
          <w:szCs w:val="24"/>
        </w:rPr>
        <w:t xml:space="preserve">трудового </w:t>
      </w:r>
      <w:r w:rsidRPr="00F7206F">
        <w:rPr>
          <w:rFonts w:ascii="Times New Roman" w:eastAsia="Calibri" w:hAnsi="Times New Roman" w:cs="Times New Roman"/>
          <w:sz w:val="24"/>
          <w:szCs w:val="24"/>
        </w:rPr>
        <w:t xml:space="preserve">договора </w:t>
      </w:r>
      <w:r w:rsidR="000B02A9" w:rsidRPr="00F7206F">
        <w:rPr>
          <w:rFonts w:ascii="Times New Roman" w:eastAsia="Calibri" w:hAnsi="Times New Roman" w:cs="Times New Roman"/>
          <w:sz w:val="24"/>
          <w:szCs w:val="24"/>
        </w:rPr>
        <w:t>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w:t>
      </w:r>
      <w:r w:rsidR="003A1A7A">
        <w:rPr>
          <w:rFonts w:ascii="Times New Roman" w:eastAsia="Calibri" w:hAnsi="Times New Roman" w:cs="Times New Roman"/>
          <w:sz w:val="24"/>
          <w:szCs w:val="24"/>
        </w:rPr>
        <w:t xml:space="preserve"> </w:t>
      </w:r>
      <w:r w:rsidR="000B02A9" w:rsidRPr="00F7206F">
        <w:rPr>
          <w:rFonts w:ascii="Times New Roman" w:eastAsia="Calibri" w:hAnsi="Times New Roman" w:cs="Times New Roman"/>
          <w:sz w:val="24"/>
          <w:szCs w:val="24"/>
        </w:rPr>
        <w:t>697,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r w:rsidR="000B02A9">
        <w:rPr>
          <w:rFonts w:ascii="Times New Roman" w:eastAsia="Calibri" w:hAnsi="Times New Roman" w:cs="Times New Roman"/>
          <w:sz w:val="24"/>
          <w:szCs w:val="24"/>
        </w:rPr>
        <w:t xml:space="preserve"> </w:t>
      </w:r>
      <w:r w:rsidR="008C08BF">
        <w:rPr>
          <w:rFonts w:ascii="Times New Roman" w:eastAsia="Calibri" w:hAnsi="Times New Roman" w:cs="Times New Roman"/>
          <w:sz w:val="24"/>
          <w:szCs w:val="24"/>
        </w:rPr>
        <w:t xml:space="preserve">до </w:t>
      </w:r>
      <w:r w:rsidR="008C08BF" w:rsidRPr="008C08BF">
        <w:rPr>
          <w:rFonts w:ascii="Times New Roman" w:eastAsia="Calibri" w:hAnsi="Times New Roman" w:cs="Times New Roman"/>
          <w:b/>
          <w:bCs/>
          <w:sz w:val="24"/>
          <w:szCs w:val="24"/>
        </w:rPr>
        <w:t>1</w:t>
      </w:r>
      <w:r w:rsidR="00063D81">
        <w:rPr>
          <w:rFonts w:ascii="Times New Roman" w:eastAsia="Calibri" w:hAnsi="Times New Roman" w:cs="Times New Roman"/>
          <w:b/>
          <w:bCs/>
          <w:sz w:val="24"/>
          <w:szCs w:val="24"/>
        </w:rPr>
        <w:t>5</w:t>
      </w:r>
      <w:r w:rsidR="008C08BF" w:rsidRPr="008C08BF">
        <w:rPr>
          <w:rFonts w:ascii="Times New Roman" w:eastAsia="Calibri" w:hAnsi="Times New Roman" w:cs="Times New Roman"/>
          <w:b/>
          <w:bCs/>
          <w:sz w:val="24"/>
          <w:szCs w:val="24"/>
        </w:rPr>
        <w:t xml:space="preserve"> августа 202</w:t>
      </w:r>
      <w:r w:rsidR="006F0C22">
        <w:rPr>
          <w:rFonts w:ascii="Times New Roman" w:eastAsia="Calibri" w:hAnsi="Times New Roman" w:cs="Times New Roman"/>
          <w:b/>
          <w:bCs/>
          <w:sz w:val="24"/>
          <w:szCs w:val="24"/>
        </w:rPr>
        <w:t>6</w:t>
      </w:r>
      <w:r w:rsidR="008C08BF" w:rsidRPr="008C08BF">
        <w:rPr>
          <w:rFonts w:ascii="Times New Roman" w:eastAsia="Calibri" w:hAnsi="Times New Roman" w:cs="Times New Roman"/>
          <w:b/>
          <w:bCs/>
          <w:sz w:val="24"/>
          <w:szCs w:val="24"/>
        </w:rPr>
        <w:t xml:space="preserve"> года</w:t>
      </w:r>
      <w:r w:rsidR="008C08BF">
        <w:rPr>
          <w:rFonts w:ascii="Times New Roman" w:eastAsia="Calibri" w:hAnsi="Times New Roman" w:cs="Times New Roman"/>
          <w:b/>
          <w:bCs/>
          <w:sz w:val="24"/>
          <w:szCs w:val="24"/>
        </w:rPr>
        <w:t>.</w:t>
      </w:r>
    </w:p>
    <w:p w14:paraId="6C21B91A" w14:textId="19F8D757" w:rsidR="009D575A" w:rsidRPr="00987417" w:rsidRDefault="008616EC" w:rsidP="000F0ED0">
      <w:pPr>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4.1</w:t>
      </w:r>
      <w:r w:rsidR="006F0C22">
        <w:rPr>
          <w:rFonts w:ascii="Times New Roman" w:eastAsia="Times New Roman" w:hAnsi="Times New Roman" w:cs="Times New Roman"/>
          <w:sz w:val="24"/>
          <w:szCs w:val="24"/>
          <w:lang w:eastAsia="ru-RU"/>
        </w:rPr>
        <w:t>2</w:t>
      </w:r>
      <w:r w:rsidRPr="00987417">
        <w:rPr>
          <w:rFonts w:ascii="Times New Roman" w:eastAsia="Times New Roman" w:hAnsi="Times New Roman" w:cs="Times New Roman"/>
          <w:sz w:val="24"/>
          <w:szCs w:val="24"/>
          <w:lang w:eastAsia="ru-RU"/>
        </w:rPr>
        <w:t>. Поступающие вправе направить</w:t>
      </w:r>
      <w:r w:rsidR="009D575A" w:rsidRPr="00987417">
        <w:rPr>
          <w:rFonts w:ascii="Times New Roman" w:eastAsia="Times New Roman" w:hAnsi="Times New Roman" w:cs="Times New Roman"/>
          <w:sz w:val="24"/>
          <w:szCs w:val="24"/>
          <w:lang w:eastAsia="ru-RU"/>
        </w:rPr>
        <w:t>/предоставить</w:t>
      </w:r>
      <w:r w:rsidRPr="00987417">
        <w:rPr>
          <w:rFonts w:ascii="Times New Roman" w:eastAsia="Times New Roman" w:hAnsi="Times New Roman" w:cs="Times New Roman"/>
          <w:sz w:val="24"/>
          <w:szCs w:val="24"/>
          <w:lang w:eastAsia="ru-RU"/>
        </w:rPr>
        <w:t xml:space="preserve"> </w:t>
      </w:r>
      <w:r w:rsidR="009D575A" w:rsidRPr="00987417">
        <w:rPr>
          <w:rFonts w:ascii="Times New Roman" w:eastAsia="Times New Roman" w:hAnsi="Times New Roman" w:cs="Times New Roman"/>
          <w:sz w:val="24"/>
          <w:szCs w:val="24"/>
          <w:lang w:eastAsia="ru-RU"/>
        </w:rPr>
        <w:t xml:space="preserve">в Колледж </w:t>
      </w:r>
      <w:r w:rsidRPr="00987417">
        <w:rPr>
          <w:rFonts w:ascii="Times New Roman" w:eastAsia="Times New Roman" w:hAnsi="Times New Roman" w:cs="Times New Roman"/>
          <w:sz w:val="24"/>
          <w:szCs w:val="24"/>
          <w:lang w:eastAsia="ru-RU"/>
        </w:rPr>
        <w:t xml:space="preserve">заявление о приёме, а также необходимые документы </w:t>
      </w:r>
      <w:r w:rsidR="009D575A" w:rsidRPr="00987417">
        <w:rPr>
          <w:rFonts w:ascii="Times New Roman" w:eastAsia="Times New Roman" w:hAnsi="Times New Roman" w:cs="Times New Roman"/>
          <w:sz w:val="24"/>
          <w:szCs w:val="24"/>
          <w:lang w:eastAsia="ru-RU"/>
        </w:rPr>
        <w:t>одним из следующих способов:</w:t>
      </w:r>
    </w:p>
    <w:p w14:paraId="64C70A03" w14:textId="37EA1E97" w:rsidR="009D575A" w:rsidRPr="00987417" w:rsidRDefault="001F57C2" w:rsidP="000F0ED0">
      <w:pPr>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лично</w:t>
      </w:r>
      <w:r w:rsidR="009D575A" w:rsidRPr="00987417">
        <w:rPr>
          <w:rFonts w:ascii="Times New Roman" w:eastAsia="Times New Roman" w:hAnsi="Times New Roman" w:cs="Times New Roman"/>
          <w:sz w:val="24"/>
          <w:szCs w:val="24"/>
          <w:lang w:eastAsia="ru-RU"/>
        </w:rPr>
        <w:t xml:space="preserve"> в Колледж;</w:t>
      </w:r>
    </w:p>
    <w:p w14:paraId="42D800C3" w14:textId="27646D7E" w:rsidR="009D575A" w:rsidRDefault="001F57C2" w:rsidP="000F0ED0">
      <w:pPr>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8616EC" w:rsidRPr="00987417">
        <w:rPr>
          <w:rFonts w:ascii="Times New Roman" w:eastAsia="Times New Roman" w:hAnsi="Times New Roman" w:cs="Times New Roman"/>
          <w:sz w:val="24"/>
          <w:szCs w:val="24"/>
          <w:lang w:eastAsia="ru-RU"/>
        </w:rPr>
        <w:t>через операторов почтовой связи общего пользова</w:t>
      </w:r>
      <w:r>
        <w:rPr>
          <w:rFonts w:ascii="Times New Roman" w:eastAsia="Times New Roman" w:hAnsi="Times New Roman" w:cs="Times New Roman"/>
          <w:sz w:val="24"/>
          <w:szCs w:val="24"/>
          <w:lang w:eastAsia="ru-RU"/>
        </w:rPr>
        <w:t xml:space="preserve">ния (далее - по почте) </w:t>
      </w:r>
      <w:r w:rsidR="009D575A" w:rsidRPr="00987417">
        <w:rPr>
          <w:rFonts w:ascii="Times New Roman" w:eastAsia="Times New Roman" w:hAnsi="Times New Roman" w:cs="Times New Roman"/>
          <w:sz w:val="24"/>
          <w:szCs w:val="24"/>
          <w:lang w:eastAsia="ru-RU"/>
        </w:rPr>
        <w:t>заказным пи</w:t>
      </w:r>
      <w:r w:rsidR="005F2F27">
        <w:rPr>
          <w:rFonts w:ascii="Times New Roman" w:eastAsia="Times New Roman" w:hAnsi="Times New Roman" w:cs="Times New Roman"/>
          <w:sz w:val="24"/>
          <w:szCs w:val="24"/>
          <w:lang w:eastAsia="ru-RU"/>
        </w:rPr>
        <w:t>сьмом с уведомлением о вручении.</w:t>
      </w:r>
    </w:p>
    <w:p w14:paraId="66E56CF5" w14:textId="4149A4EB" w:rsidR="005F2F27" w:rsidRPr="00987417" w:rsidRDefault="005F2F27" w:rsidP="000F0ED0">
      <w:pPr>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4320B5">
        <w:rPr>
          <w:rFonts w:ascii="Times New Roman" w:eastAsia="Times New Roman" w:hAnsi="Times New Roman" w:cs="Times New Roman"/>
          <w:sz w:val="24"/>
          <w:szCs w:val="24"/>
          <w:lang w:eastAsia="ru-RU"/>
        </w:rPr>
        <w:t>При направлении документов по почте поступающий к заявлению</w:t>
      </w:r>
      <w:r w:rsidR="000758B6" w:rsidRPr="004320B5">
        <w:rPr>
          <w:rFonts w:ascii="Times New Roman" w:eastAsia="Times New Roman" w:hAnsi="Times New Roman" w:cs="Times New Roman"/>
          <w:sz w:val="24"/>
          <w:szCs w:val="24"/>
          <w:lang w:eastAsia="ru-RU"/>
        </w:rPr>
        <w:t xml:space="preserve">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w:t>
      </w:r>
      <w:r w:rsidR="00A14647" w:rsidRPr="004320B5">
        <w:rPr>
          <w:rFonts w:ascii="Times New Roman" w:eastAsia="Times New Roman" w:hAnsi="Times New Roman" w:cs="Times New Roman"/>
          <w:sz w:val="24"/>
          <w:szCs w:val="24"/>
          <w:lang w:eastAsia="ru-RU"/>
        </w:rPr>
        <w:t xml:space="preserve"> настоящими П</w:t>
      </w:r>
      <w:r w:rsidR="000758B6" w:rsidRPr="004320B5">
        <w:rPr>
          <w:rFonts w:ascii="Times New Roman" w:eastAsia="Times New Roman" w:hAnsi="Times New Roman" w:cs="Times New Roman"/>
          <w:sz w:val="24"/>
          <w:szCs w:val="24"/>
          <w:lang w:eastAsia="ru-RU"/>
        </w:rPr>
        <w:t>равилами;</w:t>
      </w:r>
    </w:p>
    <w:p w14:paraId="04C699B8" w14:textId="7A69F41A" w:rsidR="00184C12" w:rsidRDefault="00BF4F04" w:rsidP="000F0ED0">
      <w:pPr>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 xml:space="preserve">3) в электронной </w:t>
      </w:r>
      <w:r w:rsidRPr="00F7206F">
        <w:rPr>
          <w:rFonts w:ascii="Times New Roman" w:eastAsia="Times New Roman" w:hAnsi="Times New Roman" w:cs="Times New Roman"/>
          <w:sz w:val="24"/>
          <w:szCs w:val="24"/>
          <w:lang w:eastAsia="ru-RU"/>
        </w:rPr>
        <w:t xml:space="preserve">форме </w:t>
      </w:r>
      <w:r w:rsidR="00793EA9" w:rsidRPr="00F7206F">
        <w:rPr>
          <w:rFonts w:ascii="Times New Roman" w:eastAsia="Times New Roman" w:hAnsi="Times New Roman" w:cs="Times New Roman"/>
          <w:sz w:val="24"/>
          <w:szCs w:val="24"/>
          <w:lang w:eastAsia="ru-RU"/>
        </w:rPr>
        <w:t>(если такая возможность предусмотрена в образовательной организации) в соответствии с Федеральным законом от 6 апреля 2011 года</w:t>
      </w:r>
      <w:r w:rsidR="006F0C22">
        <w:rPr>
          <w:rFonts w:ascii="Times New Roman" w:eastAsia="Times New Roman" w:hAnsi="Times New Roman" w:cs="Times New Roman"/>
          <w:sz w:val="24"/>
          <w:szCs w:val="24"/>
          <w:lang w:eastAsia="ru-RU"/>
        </w:rPr>
        <w:t xml:space="preserve"> </w:t>
      </w:r>
      <w:r w:rsidR="00810753" w:rsidRPr="00F7206F">
        <w:rPr>
          <w:rFonts w:ascii="Times New Roman" w:eastAsia="Times New Roman" w:hAnsi="Times New Roman" w:cs="Times New Roman"/>
          <w:sz w:val="24"/>
          <w:szCs w:val="24"/>
          <w:lang w:eastAsia="ru-RU"/>
        </w:rPr>
        <w:t>№63-ФЗ «Об электронной подписи», Федеральным законом от 27 июля 2006 г. №149-ФЗ «Об информации, информационных технологиях и о защите информации», Федеральным законом от 7 июля 2003 г. №126-ФЗ «О связи»</w:t>
      </w:r>
      <w:r w:rsidR="00810753">
        <w:rPr>
          <w:rFonts w:ascii="Times New Roman" w:eastAsia="Times New Roman" w:hAnsi="Times New Roman" w:cs="Times New Roman"/>
          <w:sz w:val="24"/>
          <w:szCs w:val="24"/>
          <w:lang w:eastAsia="ru-RU"/>
        </w:rPr>
        <w:t xml:space="preserve"> </w:t>
      </w:r>
      <w:r w:rsidRPr="00987417">
        <w:rPr>
          <w:rFonts w:ascii="Times New Roman" w:eastAsia="Times New Roman" w:hAnsi="Times New Roman" w:cs="Times New Roman"/>
          <w:sz w:val="24"/>
          <w:szCs w:val="24"/>
          <w:lang w:eastAsia="ru-RU"/>
        </w:rPr>
        <w:t>(документ на бумажном носителе, преобразованный в электронную форму путём сканирования или фотографирования с обеспечением машиночитаемого распознавания его реквизитов)</w:t>
      </w:r>
      <w:r w:rsidR="00184C12">
        <w:rPr>
          <w:rFonts w:ascii="Times New Roman" w:eastAsia="Times New Roman" w:hAnsi="Times New Roman" w:cs="Times New Roman"/>
          <w:sz w:val="24"/>
          <w:szCs w:val="24"/>
          <w:lang w:eastAsia="ru-RU"/>
        </w:rPr>
        <w:t>:</w:t>
      </w:r>
    </w:p>
    <w:p w14:paraId="20FA2C3C" w14:textId="11B4D897" w:rsidR="003F10A9" w:rsidRPr="003F10A9" w:rsidRDefault="003F10A9" w:rsidP="003F10A9">
      <w:pPr>
        <w:spacing w:after="120" w:line="240" w:lineRule="auto"/>
        <w:ind w:left="-567" w:firstLine="567"/>
        <w:jc w:val="both"/>
        <w:rPr>
          <w:rFonts w:ascii="Times New Roman" w:hAnsi="Times New Roman" w:cs="Times New Roman"/>
          <w:sz w:val="24"/>
          <w:szCs w:val="24"/>
        </w:rPr>
      </w:pPr>
      <w:bookmarkStart w:id="5" w:name="sub_102432"/>
      <w:r>
        <w:rPr>
          <w:rFonts w:ascii="Times New Roman" w:hAnsi="Times New Roman" w:cs="Times New Roman"/>
          <w:sz w:val="24"/>
          <w:szCs w:val="24"/>
        </w:rPr>
        <w:t xml:space="preserve">- </w:t>
      </w:r>
      <w:r w:rsidRPr="003F10A9">
        <w:rPr>
          <w:rFonts w:ascii="Times New Roman" w:hAnsi="Times New Roman" w:cs="Times New Roman"/>
          <w:sz w:val="24"/>
          <w:szCs w:val="24"/>
        </w:rPr>
        <w:t>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информационно-телекоммуникационной сети "Интернет";</w:t>
      </w:r>
    </w:p>
    <w:p w14:paraId="1990D547" w14:textId="4EF0818B" w:rsidR="003F10A9" w:rsidRPr="003F10A9" w:rsidRDefault="003F10A9" w:rsidP="003F10A9">
      <w:pPr>
        <w:spacing w:after="120" w:line="240" w:lineRule="auto"/>
        <w:ind w:left="-567" w:firstLine="567"/>
        <w:jc w:val="both"/>
        <w:rPr>
          <w:rFonts w:ascii="Times New Roman" w:hAnsi="Times New Roman" w:cs="Times New Roman"/>
          <w:sz w:val="24"/>
          <w:szCs w:val="24"/>
        </w:rPr>
      </w:pPr>
      <w:bookmarkStart w:id="6" w:name="sub_102433"/>
      <w:bookmarkEnd w:id="5"/>
      <w:r>
        <w:rPr>
          <w:rFonts w:ascii="Times New Roman" w:hAnsi="Times New Roman" w:cs="Times New Roman"/>
          <w:sz w:val="24"/>
          <w:szCs w:val="24"/>
        </w:rPr>
        <w:t xml:space="preserve">- </w:t>
      </w:r>
      <w:r w:rsidRPr="003F10A9">
        <w:rPr>
          <w:rFonts w:ascii="Times New Roman" w:hAnsi="Times New Roman" w:cs="Times New Roman"/>
          <w:sz w:val="24"/>
          <w:szCs w:val="24"/>
        </w:rPr>
        <w:t xml:space="preserve">с использованием </w:t>
      </w:r>
      <w:bookmarkStart w:id="7" w:name="_Hlk221520226"/>
      <w:r w:rsidRPr="003F10A9">
        <w:rPr>
          <w:rFonts w:ascii="Times New Roman" w:hAnsi="Times New Roman" w:cs="Times New Roman"/>
          <w:sz w:val="24"/>
          <w:szCs w:val="24"/>
        </w:rPr>
        <w:t xml:space="preserve">функционала </w:t>
      </w:r>
      <w:bookmarkStart w:id="8" w:name="sub_102434"/>
      <w:bookmarkEnd w:id="6"/>
      <w:bookmarkEnd w:id="7"/>
      <w:r w:rsidR="0005507E" w:rsidRPr="0005507E">
        <w:rPr>
          <w:rFonts w:ascii="Times New Roman" w:hAnsi="Times New Roman" w:cs="Times New Roman"/>
          <w:sz w:val="24"/>
          <w:szCs w:val="24"/>
        </w:rPr>
        <w:t>федеральной государственной информационной системы "Единый портал государственных и муниципальных услуг (функций)"</w:t>
      </w:r>
      <w:r w:rsidRPr="0005507E">
        <w:rPr>
          <w:rFonts w:ascii="Times New Roman" w:hAnsi="Times New Roman" w:cs="Times New Roman"/>
          <w:sz w:val="24"/>
          <w:szCs w:val="24"/>
        </w:rPr>
        <w:t xml:space="preserve">- </w:t>
      </w:r>
      <w:r w:rsidRPr="003F10A9">
        <w:rPr>
          <w:rFonts w:ascii="Times New Roman" w:hAnsi="Times New Roman" w:cs="Times New Roman"/>
          <w:sz w:val="24"/>
          <w:szCs w:val="24"/>
        </w:rPr>
        <w:t xml:space="preserve">с использованием функционала </w:t>
      </w:r>
      <w:bookmarkStart w:id="9" w:name="_Hlk221520430"/>
      <w:r w:rsidRPr="003F10A9">
        <w:rPr>
          <w:rFonts w:ascii="Times New Roman" w:hAnsi="Times New Roman" w:cs="Times New Roman"/>
          <w:sz w:val="24"/>
          <w:szCs w:val="24"/>
        </w:rPr>
        <w:t>(сервисов) региональных порталов государственных и муниципальных услуг</w:t>
      </w:r>
      <w:bookmarkEnd w:id="9"/>
      <w:r w:rsidRPr="003F10A9">
        <w:rPr>
          <w:rFonts w:ascii="Times New Roman" w:hAnsi="Times New Roman" w:cs="Times New Roman"/>
          <w:sz w:val="24"/>
          <w:szCs w:val="24"/>
        </w:rPr>
        <w:t>,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bookmarkEnd w:id="8"/>
    <w:p w14:paraId="7E2B6694" w14:textId="5E47A2B6" w:rsidR="00784BD1" w:rsidRPr="00987417" w:rsidRDefault="00784BD1" w:rsidP="000F0ED0">
      <w:pPr>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4.1</w:t>
      </w:r>
      <w:r w:rsidR="003F10A9">
        <w:rPr>
          <w:rFonts w:ascii="Times New Roman" w:eastAsia="Times New Roman" w:hAnsi="Times New Roman" w:cs="Times New Roman"/>
          <w:sz w:val="24"/>
          <w:szCs w:val="24"/>
          <w:lang w:eastAsia="ru-RU"/>
        </w:rPr>
        <w:t>3</w:t>
      </w:r>
      <w:r w:rsidRPr="00987417">
        <w:rPr>
          <w:rFonts w:ascii="Times New Roman" w:eastAsia="Times New Roman" w:hAnsi="Times New Roman" w:cs="Times New Roman"/>
          <w:sz w:val="24"/>
          <w:szCs w:val="24"/>
          <w:lang w:eastAsia="ru-RU"/>
        </w:rPr>
        <w:t xml:space="preserve">. Колледж осуществляет проверку достоверности сведений, указанных в заявлении о приёме, и соответствия действительности поданных электронных образов документов. При </w:t>
      </w:r>
      <w:r w:rsidRPr="00987417">
        <w:rPr>
          <w:rFonts w:ascii="Times New Roman" w:eastAsia="Times New Roman" w:hAnsi="Times New Roman" w:cs="Times New Roman"/>
          <w:sz w:val="24"/>
          <w:szCs w:val="24"/>
          <w:lang w:eastAsia="ru-RU"/>
        </w:rPr>
        <w:lastRenderedPageBreak/>
        <w:t>проведении указанной проверки Колледж вправе обращаться в соответствующие государственные информ</w:t>
      </w:r>
      <w:r w:rsidR="009D20DC" w:rsidRPr="00987417">
        <w:rPr>
          <w:rFonts w:ascii="Times New Roman" w:eastAsia="Times New Roman" w:hAnsi="Times New Roman" w:cs="Times New Roman"/>
          <w:sz w:val="24"/>
          <w:szCs w:val="24"/>
          <w:lang w:eastAsia="ru-RU"/>
        </w:rPr>
        <w:t xml:space="preserve">ационные системы, государственные </w:t>
      </w:r>
      <w:r w:rsidRPr="00987417">
        <w:rPr>
          <w:rFonts w:ascii="Times New Roman" w:eastAsia="Times New Roman" w:hAnsi="Times New Roman" w:cs="Times New Roman"/>
          <w:sz w:val="24"/>
          <w:szCs w:val="24"/>
          <w:lang w:eastAsia="ru-RU"/>
        </w:rPr>
        <w:t xml:space="preserve">(муниципальные) </w:t>
      </w:r>
      <w:r w:rsidR="009D20DC" w:rsidRPr="00987417">
        <w:rPr>
          <w:rFonts w:ascii="Times New Roman" w:eastAsia="Times New Roman" w:hAnsi="Times New Roman" w:cs="Times New Roman"/>
          <w:sz w:val="24"/>
          <w:szCs w:val="24"/>
          <w:lang w:eastAsia="ru-RU"/>
        </w:rPr>
        <w:t>органы и организации.</w:t>
      </w:r>
    </w:p>
    <w:p w14:paraId="620B3AB1" w14:textId="53793FD1" w:rsidR="008616EC" w:rsidRPr="004320B5" w:rsidRDefault="008616EC" w:rsidP="000F0ED0">
      <w:pPr>
        <w:autoSpaceDE w:val="0"/>
        <w:autoSpaceDN w:val="0"/>
        <w:adjustRightInd w:val="0"/>
        <w:spacing w:after="120" w:line="240" w:lineRule="auto"/>
        <w:ind w:left="-567" w:firstLine="567"/>
        <w:jc w:val="both"/>
        <w:rPr>
          <w:rFonts w:ascii="Times New Roman" w:eastAsia="Times New Roman" w:hAnsi="Times New Roman" w:cs="Times New Roman"/>
          <w:b/>
          <w:sz w:val="24"/>
          <w:szCs w:val="24"/>
          <w:lang w:eastAsia="ru-RU"/>
        </w:rPr>
      </w:pPr>
      <w:r w:rsidRPr="00987417">
        <w:rPr>
          <w:rFonts w:ascii="Times New Roman" w:eastAsia="Times New Roman" w:hAnsi="Times New Roman" w:cs="Times New Roman"/>
          <w:sz w:val="24"/>
          <w:szCs w:val="24"/>
          <w:lang w:eastAsia="ru-RU"/>
        </w:rPr>
        <w:t>4.1</w:t>
      </w:r>
      <w:r w:rsidR="003F10A9">
        <w:rPr>
          <w:rFonts w:ascii="Times New Roman" w:eastAsia="Times New Roman" w:hAnsi="Times New Roman" w:cs="Times New Roman"/>
          <w:sz w:val="24"/>
          <w:szCs w:val="24"/>
          <w:lang w:eastAsia="ru-RU"/>
        </w:rPr>
        <w:t>4</w:t>
      </w:r>
      <w:r w:rsidRPr="00987417">
        <w:rPr>
          <w:rFonts w:ascii="Times New Roman" w:eastAsia="Times New Roman" w:hAnsi="Times New Roman" w:cs="Times New Roman"/>
          <w:sz w:val="24"/>
          <w:szCs w:val="24"/>
          <w:lang w:eastAsia="ru-RU"/>
        </w:rPr>
        <w:t xml:space="preserve">. </w:t>
      </w:r>
      <w:r w:rsidRPr="00DA7811">
        <w:rPr>
          <w:rFonts w:ascii="Times New Roman" w:eastAsia="Times New Roman" w:hAnsi="Times New Roman" w:cs="Times New Roman"/>
          <w:sz w:val="24"/>
          <w:szCs w:val="24"/>
          <w:lang w:eastAsia="ru-RU"/>
        </w:rPr>
        <w:t xml:space="preserve">Документы, направленные </w:t>
      </w:r>
      <w:r w:rsidR="009D20DC" w:rsidRPr="00DA7811">
        <w:rPr>
          <w:rFonts w:ascii="Times New Roman" w:eastAsia="Times New Roman" w:hAnsi="Times New Roman" w:cs="Times New Roman"/>
          <w:sz w:val="24"/>
          <w:szCs w:val="24"/>
          <w:lang w:eastAsia="ru-RU"/>
        </w:rPr>
        <w:t xml:space="preserve">в Колледж одним из перечисленных в настоящем </w:t>
      </w:r>
      <w:r w:rsidR="00366C62" w:rsidRPr="00DA7811">
        <w:rPr>
          <w:rFonts w:ascii="Times New Roman" w:eastAsia="Times New Roman" w:hAnsi="Times New Roman" w:cs="Times New Roman"/>
          <w:sz w:val="24"/>
          <w:szCs w:val="24"/>
          <w:lang w:eastAsia="ru-RU"/>
        </w:rPr>
        <w:t>разделе</w:t>
      </w:r>
      <w:r w:rsidR="009D20DC" w:rsidRPr="00DA7811">
        <w:rPr>
          <w:rFonts w:ascii="Times New Roman" w:eastAsia="Times New Roman" w:hAnsi="Times New Roman" w:cs="Times New Roman"/>
          <w:sz w:val="24"/>
          <w:szCs w:val="24"/>
          <w:lang w:eastAsia="ru-RU"/>
        </w:rPr>
        <w:t xml:space="preserve"> способов, принимаются не позднее </w:t>
      </w:r>
      <w:r w:rsidRPr="00DA7811">
        <w:rPr>
          <w:rFonts w:ascii="Times New Roman" w:eastAsia="Times New Roman" w:hAnsi="Times New Roman" w:cs="Times New Roman"/>
          <w:sz w:val="24"/>
          <w:szCs w:val="24"/>
          <w:lang w:eastAsia="ru-RU"/>
        </w:rPr>
        <w:t xml:space="preserve">сроков, установленных пунктами 4.2. - 4.5. настоящих Правил. </w:t>
      </w:r>
      <w:r w:rsidRPr="00F7206F">
        <w:rPr>
          <w:rFonts w:ascii="Times New Roman" w:eastAsia="Times New Roman" w:hAnsi="Times New Roman" w:cs="Times New Roman"/>
          <w:sz w:val="24"/>
          <w:szCs w:val="24"/>
          <w:lang w:eastAsia="ru-RU"/>
        </w:rPr>
        <w:t xml:space="preserve">Копии документов об образовании и (или) документы об образовании и о квалификации, направленные в приёмную комиссию Колледжа по почте, должны быть в срок до </w:t>
      </w:r>
      <w:r w:rsidRPr="00F7206F">
        <w:rPr>
          <w:rFonts w:ascii="Times New Roman" w:eastAsia="Times New Roman" w:hAnsi="Times New Roman" w:cs="Times New Roman"/>
          <w:b/>
          <w:sz w:val="24"/>
          <w:szCs w:val="24"/>
          <w:lang w:eastAsia="ru-RU"/>
        </w:rPr>
        <w:t>1</w:t>
      </w:r>
      <w:r w:rsidR="00EF4DB8" w:rsidRPr="00F7206F">
        <w:rPr>
          <w:rFonts w:ascii="Times New Roman" w:eastAsia="Times New Roman" w:hAnsi="Times New Roman" w:cs="Times New Roman"/>
          <w:b/>
          <w:sz w:val="24"/>
          <w:szCs w:val="24"/>
          <w:lang w:eastAsia="ru-RU"/>
        </w:rPr>
        <w:t>5</w:t>
      </w:r>
      <w:r w:rsidRPr="00F7206F">
        <w:rPr>
          <w:rFonts w:ascii="Times New Roman" w:eastAsia="Times New Roman" w:hAnsi="Times New Roman" w:cs="Times New Roman"/>
          <w:b/>
          <w:sz w:val="24"/>
          <w:szCs w:val="24"/>
          <w:lang w:eastAsia="ru-RU"/>
        </w:rPr>
        <w:t xml:space="preserve"> августа</w:t>
      </w:r>
      <w:r w:rsidRPr="00F7206F">
        <w:rPr>
          <w:rFonts w:ascii="Times New Roman" w:eastAsia="Times New Roman" w:hAnsi="Times New Roman" w:cs="Times New Roman"/>
          <w:sz w:val="24"/>
          <w:szCs w:val="24"/>
          <w:lang w:eastAsia="ru-RU"/>
        </w:rPr>
        <w:t xml:space="preserve"> </w:t>
      </w:r>
      <w:r w:rsidRPr="00F7206F">
        <w:rPr>
          <w:rFonts w:ascii="Times New Roman" w:eastAsia="Times New Roman" w:hAnsi="Times New Roman" w:cs="Times New Roman"/>
          <w:b/>
          <w:sz w:val="24"/>
          <w:szCs w:val="24"/>
          <w:lang w:eastAsia="ru-RU"/>
        </w:rPr>
        <w:t>202</w:t>
      </w:r>
      <w:r w:rsidR="003F10A9">
        <w:rPr>
          <w:rFonts w:ascii="Times New Roman" w:eastAsia="Times New Roman" w:hAnsi="Times New Roman" w:cs="Times New Roman"/>
          <w:b/>
          <w:sz w:val="24"/>
          <w:szCs w:val="24"/>
          <w:lang w:eastAsia="ru-RU"/>
        </w:rPr>
        <w:t>6</w:t>
      </w:r>
      <w:r w:rsidRPr="00F7206F">
        <w:rPr>
          <w:rFonts w:ascii="Times New Roman" w:eastAsia="Times New Roman" w:hAnsi="Times New Roman" w:cs="Times New Roman"/>
          <w:b/>
          <w:sz w:val="24"/>
          <w:szCs w:val="24"/>
          <w:lang w:eastAsia="ru-RU"/>
        </w:rPr>
        <w:t xml:space="preserve"> </w:t>
      </w:r>
      <w:r w:rsidR="00FF143E" w:rsidRPr="00F7206F">
        <w:rPr>
          <w:rFonts w:ascii="Times New Roman" w:eastAsia="Times New Roman" w:hAnsi="Times New Roman" w:cs="Times New Roman"/>
          <w:b/>
          <w:sz w:val="24"/>
          <w:szCs w:val="24"/>
          <w:lang w:eastAsia="ru-RU"/>
        </w:rPr>
        <w:t>года,</w:t>
      </w:r>
      <w:r w:rsidRPr="00F7206F">
        <w:rPr>
          <w:rFonts w:ascii="Times New Roman" w:eastAsia="Times New Roman" w:hAnsi="Times New Roman" w:cs="Times New Roman"/>
          <w:sz w:val="24"/>
          <w:szCs w:val="24"/>
          <w:lang w:eastAsia="ru-RU"/>
        </w:rPr>
        <w:t xml:space="preserve"> заменены на оригиналы.</w:t>
      </w:r>
    </w:p>
    <w:p w14:paraId="63D78D1D" w14:textId="1B46D919" w:rsidR="008616EC" w:rsidRPr="00987417" w:rsidRDefault="008616EC" w:rsidP="000F0ED0">
      <w:pPr>
        <w:tabs>
          <w:tab w:val="left" w:pos="1291"/>
        </w:tabs>
        <w:autoSpaceDE w:val="0"/>
        <w:autoSpaceDN w:val="0"/>
        <w:adjustRightInd w:val="0"/>
        <w:spacing w:after="120" w:line="240" w:lineRule="auto"/>
        <w:ind w:left="-567" w:right="24"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4.1</w:t>
      </w:r>
      <w:r w:rsidR="003F10A9">
        <w:rPr>
          <w:rFonts w:ascii="Times New Roman" w:eastAsia="Times New Roman" w:hAnsi="Times New Roman" w:cs="Times New Roman"/>
          <w:sz w:val="24"/>
          <w:szCs w:val="24"/>
          <w:lang w:eastAsia="ru-RU"/>
        </w:rPr>
        <w:t>5</w:t>
      </w:r>
      <w:r w:rsidRPr="00987417">
        <w:rPr>
          <w:rFonts w:ascii="Times New Roman" w:eastAsia="Times New Roman" w:hAnsi="Times New Roman" w:cs="Times New Roman"/>
          <w:sz w:val="24"/>
          <w:szCs w:val="24"/>
          <w:lang w:eastAsia="ru-RU"/>
        </w:rPr>
        <w:t>. Не допускается взимание платы с поступающих при подаче документов, указанных в настоящих Правилах.</w:t>
      </w:r>
    </w:p>
    <w:p w14:paraId="5F4D7231" w14:textId="6A5363CA" w:rsidR="008616EC" w:rsidRPr="00987417" w:rsidRDefault="008616EC" w:rsidP="000F0ED0">
      <w:pPr>
        <w:tabs>
          <w:tab w:val="left" w:pos="1291"/>
        </w:tabs>
        <w:autoSpaceDE w:val="0"/>
        <w:autoSpaceDN w:val="0"/>
        <w:adjustRightInd w:val="0"/>
        <w:spacing w:after="120" w:line="240" w:lineRule="auto"/>
        <w:ind w:left="-567" w:right="24"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w:t>
      </w:r>
      <w:r w:rsidR="00F7206F">
        <w:rPr>
          <w:rFonts w:ascii="Times New Roman" w:eastAsia="Times New Roman" w:hAnsi="Times New Roman" w:cs="Times New Roman"/>
          <w:sz w:val="24"/>
          <w:szCs w:val="24"/>
          <w:lang w:eastAsia="ru-RU"/>
        </w:rPr>
        <w:t>1</w:t>
      </w:r>
      <w:r w:rsidR="003F10A9">
        <w:rPr>
          <w:rFonts w:ascii="Times New Roman" w:eastAsia="Times New Roman" w:hAnsi="Times New Roman" w:cs="Times New Roman"/>
          <w:sz w:val="24"/>
          <w:szCs w:val="24"/>
          <w:lang w:eastAsia="ru-RU"/>
        </w:rPr>
        <w:t>6</w:t>
      </w:r>
      <w:r w:rsidRPr="00987417">
        <w:rPr>
          <w:rFonts w:ascii="Times New Roman" w:eastAsia="Times New Roman" w:hAnsi="Times New Roman" w:cs="Times New Roman"/>
          <w:sz w:val="24"/>
          <w:szCs w:val="24"/>
          <w:lang w:eastAsia="ru-RU"/>
        </w:rPr>
        <w:t>. На каждого поступающего заводится личное дело, в котором хранятся все сданн</w:t>
      </w:r>
      <w:r w:rsidR="00D94CE2">
        <w:rPr>
          <w:rFonts w:ascii="Times New Roman" w:eastAsia="Times New Roman" w:hAnsi="Times New Roman" w:cs="Times New Roman"/>
          <w:sz w:val="24"/>
          <w:szCs w:val="24"/>
          <w:lang w:eastAsia="ru-RU"/>
        </w:rPr>
        <w:t xml:space="preserve">ые документы (копии документов), </w:t>
      </w:r>
      <w:r w:rsidR="00D94CE2" w:rsidRPr="004320B5">
        <w:rPr>
          <w:rFonts w:ascii="Times New Roman" w:eastAsia="Times New Roman" w:hAnsi="Times New Roman" w:cs="Times New Roman"/>
          <w:sz w:val="24"/>
          <w:szCs w:val="24"/>
          <w:lang w:eastAsia="ru-RU"/>
        </w:rPr>
        <w:t xml:space="preserve">включая документы, представленные с использованием функционала </w:t>
      </w:r>
      <w:r w:rsidR="003F10A9">
        <w:rPr>
          <w:rFonts w:ascii="Times New Roman" w:eastAsia="Times New Roman" w:hAnsi="Times New Roman" w:cs="Times New Roman"/>
          <w:sz w:val="24"/>
          <w:szCs w:val="24"/>
          <w:lang w:eastAsia="ru-RU"/>
        </w:rPr>
        <w:t>порталов государственных услуг</w:t>
      </w:r>
      <w:r w:rsidR="00D94CE2" w:rsidRPr="004320B5">
        <w:rPr>
          <w:rFonts w:ascii="Times New Roman" w:eastAsia="Times New Roman" w:hAnsi="Times New Roman" w:cs="Times New Roman"/>
          <w:sz w:val="24"/>
          <w:szCs w:val="24"/>
          <w:lang w:eastAsia="ru-RU"/>
        </w:rPr>
        <w:t>.</w:t>
      </w:r>
    </w:p>
    <w:p w14:paraId="3922A7C7" w14:textId="05B95AE0" w:rsidR="008616EC" w:rsidRPr="00987417" w:rsidRDefault="008616EC" w:rsidP="000F0ED0">
      <w:pPr>
        <w:tabs>
          <w:tab w:val="left" w:pos="1291"/>
        </w:tabs>
        <w:autoSpaceDE w:val="0"/>
        <w:autoSpaceDN w:val="0"/>
        <w:adjustRightInd w:val="0"/>
        <w:spacing w:after="120" w:line="240" w:lineRule="auto"/>
        <w:ind w:left="-567" w:right="24"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w:t>
      </w:r>
      <w:r w:rsidR="00F7206F">
        <w:rPr>
          <w:rFonts w:ascii="Times New Roman" w:eastAsia="Times New Roman" w:hAnsi="Times New Roman" w:cs="Times New Roman"/>
          <w:sz w:val="24"/>
          <w:szCs w:val="24"/>
          <w:lang w:eastAsia="ru-RU"/>
        </w:rPr>
        <w:t>1</w:t>
      </w:r>
      <w:r w:rsidR="004B359C">
        <w:rPr>
          <w:rFonts w:ascii="Times New Roman" w:eastAsia="Times New Roman" w:hAnsi="Times New Roman" w:cs="Times New Roman"/>
          <w:sz w:val="24"/>
          <w:szCs w:val="24"/>
          <w:lang w:eastAsia="ru-RU"/>
        </w:rPr>
        <w:t>7</w:t>
      </w:r>
      <w:r w:rsidR="00184C12">
        <w:rPr>
          <w:rFonts w:ascii="Times New Roman" w:eastAsia="Times New Roman" w:hAnsi="Times New Roman" w:cs="Times New Roman"/>
          <w:sz w:val="24"/>
          <w:szCs w:val="24"/>
          <w:lang w:eastAsia="ru-RU"/>
        </w:rPr>
        <w:t>.</w:t>
      </w:r>
      <w:r w:rsidRPr="00987417">
        <w:rPr>
          <w:rFonts w:ascii="Times New Roman" w:eastAsia="Times New Roman" w:hAnsi="Times New Roman" w:cs="Times New Roman"/>
          <w:sz w:val="24"/>
          <w:szCs w:val="24"/>
          <w:lang w:eastAsia="ru-RU"/>
        </w:rPr>
        <w:t xml:space="preserve"> Поступающему, при личном представлении документов, выдается расписка о приёме документов.</w:t>
      </w:r>
    </w:p>
    <w:p w14:paraId="2B68A3CE" w14:textId="52DA7437" w:rsidR="00E25C76" w:rsidRDefault="008616EC" w:rsidP="00272C74">
      <w:pPr>
        <w:tabs>
          <w:tab w:val="left" w:pos="1291"/>
        </w:tabs>
        <w:autoSpaceDE w:val="0"/>
        <w:autoSpaceDN w:val="0"/>
        <w:adjustRightInd w:val="0"/>
        <w:spacing w:after="120" w:line="240" w:lineRule="auto"/>
        <w:ind w:left="-567" w:right="14" w:firstLine="567"/>
        <w:jc w:val="both"/>
        <w:rPr>
          <w:rFonts w:ascii="Times New Roman" w:eastAsia="Times New Roman" w:hAnsi="Times New Roman" w:cs="Times New Roman"/>
          <w:sz w:val="24"/>
          <w:szCs w:val="24"/>
          <w:lang w:eastAsia="ru-RU"/>
        </w:rPr>
      </w:pPr>
      <w:r w:rsidRPr="00987417">
        <w:rPr>
          <w:rFonts w:ascii="Times New Roman" w:eastAsia="Times New Roman" w:hAnsi="Times New Roman" w:cs="Times New Roman"/>
          <w:sz w:val="24"/>
          <w:szCs w:val="24"/>
          <w:lang w:eastAsia="ru-RU"/>
        </w:rPr>
        <w:t>4.</w:t>
      </w:r>
      <w:r w:rsidR="00F7206F">
        <w:rPr>
          <w:rFonts w:ascii="Times New Roman" w:eastAsia="Times New Roman" w:hAnsi="Times New Roman" w:cs="Times New Roman"/>
          <w:sz w:val="24"/>
          <w:szCs w:val="24"/>
          <w:lang w:eastAsia="ru-RU"/>
        </w:rPr>
        <w:t>1</w:t>
      </w:r>
      <w:r w:rsidR="004B359C">
        <w:rPr>
          <w:rFonts w:ascii="Times New Roman" w:eastAsia="Times New Roman" w:hAnsi="Times New Roman" w:cs="Times New Roman"/>
          <w:sz w:val="24"/>
          <w:szCs w:val="24"/>
          <w:lang w:eastAsia="ru-RU"/>
        </w:rPr>
        <w:t>8</w:t>
      </w:r>
      <w:r w:rsidRPr="00987417">
        <w:rPr>
          <w:rFonts w:ascii="Times New Roman" w:eastAsia="Times New Roman" w:hAnsi="Times New Roman" w:cs="Times New Roman"/>
          <w:sz w:val="24"/>
          <w:szCs w:val="24"/>
          <w:lang w:eastAsia="ru-RU"/>
        </w:rPr>
        <w:t>. По письменному заявлению поступающи</w:t>
      </w:r>
      <w:r w:rsidR="00D94CE2">
        <w:rPr>
          <w:rFonts w:ascii="Times New Roman" w:eastAsia="Times New Roman" w:hAnsi="Times New Roman" w:cs="Times New Roman"/>
          <w:sz w:val="24"/>
          <w:szCs w:val="24"/>
          <w:lang w:eastAsia="ru-RU"/>
        </w:rPr>
        <w:t>й</w:t>
      </w:r>
      <w:r w:rsidRPr="00987417">
        <w:rPr>
          <w:rFonts w:ascii="Times New Roman" w:eastAsia="Times New Roman" w:hAnsi="Times New Roman" w:cs="Times New Roman"/>
          <w:sz w:val="24"/>
          <w:szCs w:val="24"/>
          <w:lang w:eastAsia="ru-RU"/>
        </w:rPr>
        <w:t xml:space="preserve"> име</w:t>
      </w:r>
      <w:r w:rsidR="00D94CE2">
        <w:rPr>
          <w:rFonts w:ascii="Times New Roman" w:eastAsia="Times New Roman" w:hAnsi="Times New Roman" w:cs="Times New Roman"/>
          <w:sz w:val="24"/>
          <w:szCs w:val="24"/>
          <w:lang w:eastAsia="ru-RU"/>
        </w:rPr>
        <w:t>е</w:t>
      </w:r>
      <w:r w:rsidRPr="00987417">
        <w:rPr>
          <w:rFonts w:ascii="Times New Roman" w:eastAsia="Times New Roman" w:hAnsi="Times New Roman" w:cs="Times New Roman"/>
          <w:sz w:val="24"/>
          <w:szCs w:val="24"/>
          <w:lang w:eastAsia="ru-RU"/>
        </w:rPr>
        <w:t>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Колледжем в течение следующего рабочего дня после подачи заявления.</w:t>
      </w:r>
    </w:p>
    <w:p w14:paraId="26A6864F" w14:textId="23DC5B3D" w:rsidR="00E25C76" w:rsidRDefault="00E25C76" w:rsidP="000F0ED0">
      <w:pPr>
        <w:pStyle w:val="a7"/>
        <w:spacing w:after="120" w:line="240" w:lineRule="auto"/>
        <w:ind w:left="-567" w:firstLine="567"/>
        <w:jc w:val="both"/>
        <w:rPr>
          <w:rFonts w:ascii="Times New Roman" w:eastAsia="Calibri" w:hAnsi="Times New Roman" w:cs="Times New Roman"/>
          <w:sz w:val="24"/>
          <w:szCs w:val="24"/>
        </w:rPr>
      </w:pPr>
      <w:r w:rsidRPr="00E25C76">
        <w:rPr>
          <w:rFonts w:ascii="Times New Roman" w:eastAsia="Calibri" w:hAnsi="Times New Roman" w:cs="Times New Roman"/>
          <w:sz w:val="24"/>
          <w:szCs w:val="24"/>
        </w:rPr>
        <w:t>4.</w:t>
      </w:r>
      <w:r w:rsidR="004B359C">
        <w:rPr>
          <w:rFonts w:ascii="Times New Roman" w:eastAsia="Calibri" w:hAnsi="Times New Roman" w:cs="Times New Roman"/>
          <w:sz w:val="24"/>
          <w:szCs w:val="24"/>
        </w:rPr>
        <w:t>19</w:t>
      </w:r>
      <w:r w:rsidRPr="00E25C76">
        <w:rPr>
          <w:rFonts w:ascii="Times New Roman" w:eastAsia="Calibri" w:hAnsi="Times New Roman" w:cs="Times New Roman"/>
          <w:sz w:val="24"/>
          <w:szCs w:val="24"/>
        </w:rPr>
        <w:t>. Поступающие, родители (законные представители) заполняют согласие на обработку персональных данных; поступающие заполняют анкетные данные, содержащие сведения о родителях (законных представителей), о наличии спортивных и творческих способностей.</w:t>
      </w:r>
    </w:p>
    <w:p w14:paraId="0D77F2E8" w14:textId="77777777" w:rsidR="000074D4" w:rsidRPr="00E25C76" w:rsidRDefault="000074D4" w:rsidP="000F0ED0">
      <w:pPr>
        <w:pStyle w:val="a7"/>
        <w:spacing w:after="120" w:line="240" w:lineRule="auto"/>
        <w:ind w:left="-567" w:firstLine="567"/>
        <w:jc w:val="both"/>
        <w:rPr>
          <w:rFonts w:ascii="Times New Roman" w:eastAsia="Calibri" w:hAnsi="Times New Roman" w:cs="Times New Roman"/>
          <w:sz w:val="24"/>
          <w:szCs w:val="24"/>
        </w:rPr>
      </w:pPr>
    </w:p>
    <w:p w14:paraId="5D7B4403" w14:textId="70C2B840" w:rsidR="00E25C76" w:rsidRDefault="00E25C76" w:rsidP="000F0ED0">
      <w:pPr>
        <w:pStyle w:val="a7"/>
        <w:spacing w:after="120" w:line="240" w:lineRule="auto"/>
        <w:ind w:left="-567" w:firstLine="567"/>
        <w:jc w:val="both"/>
        <w:rPr>
          <w:rFonts w:ascii="Times New Roman" w:eastAsia="Calibri" w:hAnsi="Times New Roman" w:cs="Times New Roman"/>
          <w:sz w:val="24"/>
          <w:szCs w:val="24"/>
        </w:rPr>
      </w:pPr>
      <w:r w:rsidRPr="00E25C76">
        <w:rPr>
          <w:rFonts w:ascii="Times New Roman" w:eastAsia="Calibri" w:hAnsi="Times New Roman" w:cs="Times New Roman"/>
          <w:sz w:val="24"/>
          <w:szCs w:val="24"/>
        </w:rPr>
        <w:t>4.</w:t>
      </w:r>
      <w:r>
        <w:rPr>
          <w:rFonts w:ascii="Times New Roman" w:eastAsia="Calibri" w:hAnsi="Times New Roman" w:cs="Times New Roman"/>
          <w:sz w:val="24"/>
          <w:szCs w:val="24"/>
        </w:rPr>
        <w:t>2</w:t>
      </w:r>
      <w:r w:rsidR="004B359C">
        <w:rPr>
          <w:rFonts w:ascii="Times New Roman" w:eastAsia="Calibri" w:hAnsi="Times New Roman" w:cs="Times New Roman"/>
          <w:sz w:val="24"/>
          <w:szCs w:val="24"/>
        </w:rPr>
        <w:t>0</w:t>
      </w:r>
      <w:r w:rsidRPr="00E25C76">
        <w:rPr>
          <w:rFonts w:ascii="Times New Roman" w:eastAsia="Calibri" w:hAnsi="Times New Roman" w:cs="Times New Roman"/>
          <w:sz w:val="24"/>
          <w:szCs w:val="24"/>
        </w:rPr>
        <w:t xml:space="preserve">. После подачи документов поступающий добавляется в рейтинг по выбранному направлению подготовки по среднему баллу профильных учебных предметов документа об образовании и (или) документа об образовании и о квалификации.  </w:t>
      </w:r>
    </w:p>
    <w:p w14:paraId="34FA8BE2" w14:textId="77777777" w:rsidR="000074D4" w:rsidRPr="00E25C76" w:rsidRDefault="000074D4" w:rsidP="000F0ED0">
      <w:pPr>
        <w:pStyle w:val="a7"/>
        <w:spacing w:after="120" w:line="240" w:lineRule="auto"/>
        <w:ind w:left="-567" w:firstLine="567"/>
        <w:jc w:val="both"/>
        <w:rPr>
          <w:rFonts w:ascii="Times New Roman" w:eastAsia="Calibri" w:hAnsi="Times New Roman" w:cs="Times New Roman"/>
          <w:sz w:val="24"/>
          <w:szCs w:val="24"/>
        </w:rPr>
      </w:pPr>
    </w:p>
    <w:p w14:paraId="5CED1396" w14:textId="5B41974F" w:rsidR="00E25C76" w:rsidRPr="00E25C76" w:rsidRDefault="00E25C76" w:rsidP="000F0ED0">
      <w:pPr>
        <w:pStyle w:val="a7"/>
        <w:spacing w:after="120" w:line="240" w:lineRule="auto"/>
        <w:ind w:left="-567" w:firstLine="567"/>
        <w:jc w:val="both"/>
        <w:rPr>
          <w:rFonts w:ascii="Times New Roman" w:eastAsia="Calibri" w:hAnsi="Times New Roman" w:cs="Times New Roman"/>
          <w:sz w:val="24"/>
          <w:szCs w:val="24"/>
        </w:rPr>
      </w:pPr>
      <w:r w:rsidRPr="00E25C76">
        <w:rPr>
          <w:rFonts w:ascii="Times New Roman" w:eastAsia="Calibri" w:hAnsi="Times New Roman" w:cs="Times New Roman"/>
          <w:sz w:val="24"/>
          <w:szCs w:val="24"/>
        </w:rPr>
        <w:t>4.2</w:t>
      </w:r>
      <w:r w:rsidR="004B359C">
        <w:rPr>
          <w:rFonts w:ascii="Times New Roman" w:eastAsia="Calibri" w:hAnsi="Times New Roman" w:cs="Times New Roman"/>
          <w:sz w:val="24"/>
          <w:szCs w:val="24"/>
        </w:rPr>
        <w:t>1</w:t>
      </w:r>
      <w:r w:rsidRPr="00E25C76">
        <w:rPr>
          <w:rFonts w:ascii="Times New Roman" w:eastAsia="Calibri" w:hAnsi="Times New Roman" w:cs="Times New Roman"/>
          <w:sz w:val="24"/>
          <w:szCs w:val="24"/>
        </w:rPr>
        <w:t xml:space="preserve">. Устанавливаются следующие профильные учебные предметы для направлений </w:t>
      </w:r>
      <w:r>
        <w:rPr>
          <w:rFonts w:ascii="Times New Roman" w:eastAsia="Calibri" w:hAnsi="Times New Roman" w:cs="Times New Roman"/>
          <w:sz w:val="24"/>
          <w:szCs w:val="24"/>
        </w:rPr>
        <w:t xml:space="preserve">     </w:t>
      </w:r>
      <w:r w:rsidRPr="00E25C76">
        <w:rPr>
          <w:rFonts w:ascii="Times New Roman" w:eastAsia="Calibri" w:hAnsi="Times New Roman" w:cs="Times New Roman"/>
          <w:sz w:val="24"/>
          <w:szCs w:val="24"/>
        </w:rPr>
        <w:t>подготовки:</w:t>
      </w:r>
    </w:p>
    <w:tbl>
      <w:tblPr>
        <w:tblStyle w:val="a3"/>
        <w:tblW w:w="10065" w:type="dxa"/>
        <w:tblInd w:w="-714" w:type="dxa"/>
        <w:tblLayout w:type="fixed"/>
        <w:tblLook w:val="04A0" w:firstRow="1" w:lastRow="0" w:firstColumn="1" w:lastColumn="0" w:noHBand="0" w:noVBand="1"/>
      </w:tblPr>
      <w:tblGrid>
        <w:gridCol w:w="1418"/>
        <w:gridCol w:w="2977"/>
        <w:gridCol w:w="1134"/>
        <w:gridCol w:w="1134"/>
        <w:gridCol w:w="1134"/>
        <w:gridCol w:w="1134"/>
        <w:gridCol w:w="1134"/>
      </w:tblGrid>
      <w:tr w:rsidR="007A0F6A" w:rsidRPr="00C24588" w14:paraId="2201A92F" w14:textId="23B50649" w:rsidTr="00C24588">
        <w:tc>
          <w:tcPr>
            <w:tcW w:w="1418" w:type="dxa"/>
            <w:shd w:val="clear" w:color="auto" w:fill="auto"/>
          </w:tcPr>
          <w:p w14:paraId="665613DC" w14:textId="77777777" w:rsidR="007A0F6A" w:rsidRPr="00C24588" w:rsidRDefault="007A0F6A" w:rsidP="00B564E4">
            <w:pPr>
              <w:jc w:val="center"/>
              <w:rPr>
                <w:rFonts w:ascii="Times New Roman" w:hAnsi="Times New Roman"/>
                <w:sz w:val="22"/>
                <w:szCs w:val="22"/>
              </w:rPr>
            </w:pPr>
            <w:r w:rsidRPr="00C24588">
              <w:rPr>
                <w:rFonts w:ascii="Times New Roman" w:hAnsi="Times New Roman"/>
                <w:sz w:val="22"/>
                <w:szCs w:val="22"/>
              </w:rPr>
              <w:t>Код профессии, специальности</w:t>
            </w:r>
          </w:p>
        </w:tc>
        <w:tc>
          <w:tcPr>
            <w:tcW w:w="2977" w:type="dxa"/>
            <w:shd w:val="clear" w:color="auto" w:fill="auto"/>
          </w:tcPr>
          <w:p w14:paraId="0F44CB45" w14:textId="77777777" w:rsidR="007A0F6A" w:rsidRPr="00C24588" w:rsidRDefault="007A0F6A" w:rsidP="00B564E4">
            <w:pPr>
              <w:jc w:val="center"/>
              <w:rPr>
                <w:rFonts w:ascii="Times New Roman" w:hAnsi="Times New Roman"/>
                <w:sz w:val="22"/>
                <w:szCs w:val="22"/>
              </w:rPr>
            </w:pPr>
            <w:r w:rsidRPr="00C24588">
              <w:rPr>
                <w:rFonts w:ascii="Times New Roman" w:hAnsi="Times New Roman"/>
                <w:sz w:val="22"/>
                <w:szCs w:val="22"/>
              </w:rPr>
              <w:t>Название профессии, специальности</w:t>
            </w:r>
          </w:p>
        </w:tc>
        <w:tc>
          <w:tcPr>
            <w:tcW w:w="1134" w:type="dxa"/>
            <w:shd w:val="clear" w:color="auto" w:fill="auto"/>
          </w:tcPr>
          <w:p w14:paraId="5D36E291" w14:textId="77777777" w:rsidR="007A0F6A" w:rsidRPr="00C24588" w:rsidRDefault="007A0F6A" w:rsidP="00B564E4">
            <w:pPr>
              <w:pStyle w:val="ad"/>
              <w:jc w:val="center"/>
              <w:rPr>
                <w:rFonts w:ascii="Times New Roman" w:hAnsi="Times New Roman" w:cs="Times New Roman"/>
                <w:sz w:val="22"/>
                <w:szCs w:val="22"/>
              </w:rPr>
            </w:pPr>
            <w:r w:rsidRPr="00C24588">
              <w:rPr>
                <w:rFonts w:ascii="Times New Roman" w:hAnsi="Times New Roman" w:cs="Times New Roman"/>
                <w:sz w:val="22"/>
                <w:szCs w:val="22"/>
              </w:rPr>
              <w:t>Предмет 1</w:t>
            </w:r>
          </w:p>
        </w:tc>
        <w:tc>
          <w:tcPr>
            <w:tcW w:w="1134" w:type="dxa"/>
            <w:shd w:val="clear" w:color="auto" w:fill="auto"/>
          </w:tcPr>
          <w:p w14:paraId="1D9EBFFA" w14:textId="77777777" w:rsidR="007A0F6A" w:rsidRPr="00C24588" w:rsidRDefault="007A0F6A" w:rsidP="00B564E4">
            <w:pPr>
              <w:pStyle w:val="ad"/>
              <w:jc w:val="center"/>
              <w:rPr>
                <w:rFonts w:ascii="Times New Roman" w:hAnsi="Times New Roman" w:cs="Times New Roman"/>
                <w:sz w:val="22"/>
                <w:szCs w:val="22"/>
              </w:rPr>
            </w:pPr>
            <w:r w:rsidRPr="00C24588">
              <w:rPr>
                <w:rFonts w:ascii="Times New Roman" w:hAnsi="Times New Roman" w:cs="Times New Roman"/>
                <w:sz w:val="22"/>
                <w:szCs w:val="22"/>
              </w:rPr>
              <w:t>Предмет 2</w:t>
            </w:r>
          </w:p>
        </w:tc>
        <w:tc>
          <w:tcPr>
            <w:tcW w:w="1134" w:type="dxa"/>
            <w:shd w:val="clear" w:color="auto" w:fill="auto"/>
          </w:tcPr>
          <w:p w14:paraId="6E37917D" w14:textId="77777777" w:rsidR="007A0F6A" w:rsidRPr="00C24588" w:rsidRDefault="007A0F6A" w:rsidP="00B564E4">
            <w:pPr>
              <w:pStyle w:val="ad"/>
              <w:jc w:val="center"/>
              <w:rPr>
                <w:rFonts w:ascii="Times New Roman" w:hAnsi="Times New Roman" w:cs="Times New Roman"/>
                <w:sz w:val="22"/>
                <w:szCs w:val="22"/>
              </w:rPr>
            </w:pPr>
            <w:r w:rsidRPr="00C24588">
              <w:rPr>
                <w:rFonts w:ascii="Times New Roman" w:hAnsi="Times New Roman" w:cs="Times New Roman"/>
                <w:sz w:val="22"/>
                <w:szCs w:val="22"/>
              </w:rPr>
              <w:t>Предмет 3</w:t>
            </w:r>
          </w:p>
        </w:tc>
        <w:tc>
          <w:tcPr>
            <w:tcW w:w="1134" w:type="dxa"/>
            <w:shd w:val="clear" w:color="auto" w:fill="auto"/>
          </w:tcPr>
          <w:p w14:paraId="002B42A3" w14:textId="1299DCF9" w:rsidR="007A0F6A" w:rsidRPr="00C24588" w:rsidRDefault="007A0F6A" w:rsidP="00B564E4">
            <w:pPr>
              <w:pStyle w:val="ad"/>
              <w:jc w:val="center"/>
              <w:rPr>
                <w:rFonts w:ascii="Times New Roman" w:hAnsi="Times New Roman" w:cs="Times New Roman"/>
                <w:sz w:val="22"/>
                <w:szCs w:val="22"/>
              </w:rPr>
            </w:pPr>
            <w:r w:rsidRPr="00C24588">
              <w:rPr>
                <w:rFonts w:ascii="Times New Roman" w:hAnsi="Times New Roman" w:cs="Times New Roman"/>
                <w:sz w:val="22"/>
                <w:szCs w:val="22"/>
              </w:rPr>
              <w:t>Предмет 4</w:t>
            </w:r>
          </w:p>
        </w:tc>
        <w:tc>
          <w:tcPr>
            <w:tcW w:w="1134" w:type="dxa"/>
            <w:shd w:val="clear" w:color="auto" w:fill="auto"/>
          </w:tcPr>
          <w:p w14:paraId="72BEE639" w14:textId="796DFCFB" w:rsidR="007A0F6A" w:rsidRPr="00C24588" w:rsidRDefault="007A0F6A" w:rsidP="00B564E4">
            <w:pPr>
              <w:pStyle w:val="ad"/>
              <w:jc w:val="center"/>
              <w:rPr>
                <w:rFonts w:ascii="Times New Roman" w:hAnsi="Times New Roman" w:cs="Times New Roman"/>
                <w:sz w:val="22"/>
                <w:szCs w:val="22"/>
              </w:rPr>
            </w:pPr>
            <w:r w:rsidRPr="00C24588">
              <w:rPr>
                <w:rFonts w:ascii="Times New Roman" w:hAnsi="Times New Roman" w:cs="Times New Roman"/>
                <w:sz w:val="22"/>
                <w:szCs w:val="22"/>
              </w:rPr>
              <w:t>Предмет 5</w:t>
            </w:r>
          </w:p>
        </w:tc>
      </w:tr>
      <w:tr w:rsidR="007A0F6A" w:rsidRPr="00C24588" w14:paraId="3331860E" w14:textId="20931265" w:rsidTr="00C24588">
        <w:tc>
          <w:tcPr>
            <w:tcW w:w="1418" w:type="dxa"/>
            <w:shd w:val="clear" w:color="auto" w:fill="auto"/>
          </w:tcPr>
          <w:p w14:paraId="34C42E31" w14:textId="77777777" w:rsidR="007A0F6A" w:rsidRPr="00C24588" w:rsidRDefault="007A0F6A" w:rsidP="00B564E4">
            <w:pPr>
              <w:jc w:val="center"/>
              <w:rPr>
                <w:rFonts w:ascii="Times New Roman" w:hAnsi="Times New Roman"/>
                <w:sz w:val="22"/>
                <w:szCs w:val="22"/>
              </w:rPr>
            </w:pPr>
            <w:r w:rsidRPr="00C24588">
              <w:rPr>
                <w:rFonts w:ascii="Times New Roman" w:hAnsi="Times New Roman"/>
                <w:sz w:val="22"/>
                <w:szCs w:val="22"/>
              </w:rPr>
              <w:t>13.01.10</w:t>
            </w:r>
          </w:p>
        </w:tc>
        <w:tc>
          <w:tcPr>
            <w:tcW w:w="2977" w:type="dxa"/>
            <w:shd w:val="clear" w:color="auto" w:fill="auto"/>
          </w:tcPr>
          <w:p w14:paraId="652CD787" w14:textId="77777777" w:rsidR="007A0F6A" w:rsidRPr="00C24588" w:rsidRDefault="007A0F6A" w:rsidP="00B564E4">
            <w:pPr>
              <w:rPr>
                <w:rFonts w:ascii="Times New Roman" w:hAnsi="Times New Roman"/>
                <w:sz w:val="22"/>
                <w:szCs w:val="22"/>
              </w:rPr>
            </w:pPr>
            <w:r w:rsidRPr="00C24588">
              <w:rPr>
                <w:rFonts w:ascii="Times New Roman" w:hAnsi="Times New Roman"/>
                <w:sz w:val="22"/>
                <w:szCs w:val="22"/>
              </w:rPr>
              <w:t>Электромонтер по ремонту и обслуживанию электрооборудования (по отраслям)</w:t>
            </w:r>
          </w:p>
        </w:tc>
        <w:tc>
          <w:tcPr>
            <w:tcW w:w="1134" w:type="dxa"/>
            <w:shd w:val="clear" w:color="auto" w:fill="auto"/>
          </w:tcPr>
          <w:p w14:paraId="04554C0F" w14:textId="77777777" w:rsidR="007A0F6A" w:rsidRPr="00C24588" w:rsidRDefault="007A0F6A" w:rsidP="00B564E4">
            <w:pPr>
              <w:jc w:val="center"/>
              <w:rPr>
                <w:rFonts w:ascii="Times New Roman" w:hAnsi="Times New Roman"/>
                <w:sz w:val="22"/>
                <w:szCs w:val="22"/>
              </w:rPr>
            </w:pPr>
            <w:r w:rsidRPr="00C24588">
              <w:rPr>
                <w:rFonts w:ascii="Times New Roman" w:hAnsi="Times New Roman"/>
                <w:sz w:val="22"/>
                <w:szCs w:val="22"/>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539225" w14:textId="77777777" w:rsidR="007A0F6A" w:rsidRPr="00C24588" w:rsidRDefault="007A0F6A" w:rsidP="00B564E4">
            <w:pPr>
              <w:jc w:val="center"/>
              <w:rPr>
                <w:rFonts w:ascii="Times New Roman" w:hAnsi="Times New Roman"/>
                <w:sz w:val="22"/>
                <w:szCs w:val="22"/>
              </w:rPr>
            </w:pPr>
            <w:r w:rsidRPr="00C24588">
              <w:rPr>
                <w:rFonts w:ascii="Times New Roman" w:hAnsi="Times New Roman"/>
                <w:sz w:val="22"/>
                <w:szCs w:val="22"/>
              </w:rPr>
              <w:t>Русский язык</w:t>
            </w:r>
          </w:p>
        </w:tc>
        <w:tc>
          <w:tcPr>
            <w:tcW w:w="1134" w:type="dxa"/>
            <w:tcBorders>
              <w:top w:val="single" w:sz="4" w:space="0" w:color="auto"/>
              <w:left w:val="single" w:sz="4" w:space="0" w:color="auto"/>
              <w:bottom w:val="single" w:sz="4" w:space="0" w:color="auto"/>
            </w:tcBorders>
            <w:shd w:val="clear" w:color="auto" w:fill="auto"/>
          </w:tcPr>
          <w:p w14:paraId="3C1A8636" w14:textId="632C822E" w:rsidR="007A0F6A" w:rsidRPr="00C24588" w:rsidRDefault="00B10C5A" w:rsidP="00B564E4">
            <w:pPr>
              <w:jc w:val="center"/>
              <w:rPr>
                <w:rFonts w:ascii="Times New Roman" w:hAnsi="Times New Roman"/>
                <w:sz w:val="22"/>
                <w:szCs w:val="22"/>
              </w:rPr>
            </w:pPr>
            <w:r w:rsidRPr="00C24588">
              <w:rPr>
                <w:rFonts w:ascii="Times New Roman" w:hAnsi="Times New Roman"/>
                <w:sz w:val="22"/>
                <w:szCs w:val="22"/>
              </w:rPr>
              <w:t>Химия</w:t>
            </w:r>
          </w:p>
        </w:tc>
        <w:tc>
          <w:tcPr>
            <w:tcW w:w="1134" w:type="dxa"/>
            <w:tcBorders>
              <w:top w:val="single" w:sz="4" w:space="0" w:color="auto"/>
              <w:left w:val="single" w:sz="4" w:space="0" w:color="auto"/>
              <w:bottom w:val="single" w:sz="4" w:space="0" w:color="auto"/>
            </w:tcBorders>
            <w:shd w:val="clear" w:color="auto" w:fill="auto"/>
          </w:tcPr>
          <w:p w14:paraId="48825C14" w14:textId="5CAE8088" w:rsidR="007A0F6A" w:rsidRPr="00C24588" w:rsidRDefault="007A0F6A" w:rsidP="00B564E4">
            <w:pPr>
              <w:jc w:val="center"/>
              <w:rPr>
                <w:rFonts w:ascii="Times New Roman" w:hAnsi="Times New Roman"/>
                <w:sz w:val="22"/>
                <w:szCs w:val="22"/>
              </w:rPr>
            </w:pPr>
            <w:r w:rsidRPr="00C24588">
              <w:rPr>
                <w:rFonts w:ascii="Times New Roman" w:hAnsi="Times New Roman"/>
                <w:sz w:val="22"/>
                <w:szCs w:val="22"/>
              </w:rPr>
              <w:t>Физика</w:t>
            </w:r>
          </w:p>
        </w:tc>
        <w:tc>
          <w:tcPr>
            <w:tcW w:w="1134" w:type="dxa"/>
            <w:tcBorders>
              <w:top w:val="single" w:sz="4" w:space="0" w:color="auto"/>
              <w:left w:val="single" w:sz="4" w:space="0" w:color="auto"/>
              <w:bottom w:val="single" w:sz="4" w:space="0" w:color="auto"/>
            </w:tcBorders>
            <w:shd w:val="clear" w:color="auto" w:fill="auto"/>
          </w:tcPr>
          <w:p w14:paraId="45355F91" w14:textId="7BCB207E" w:rsidR="007A0F6A" w:rsidRPr="00C24588" w:rsidRDefault="007A0F6A" w:rsidP="00B564E4">
            <w:pPr>
              <w:jc w:val="center"/>
              <w:rPr>
                <w:rFonts w:ascii="Times New Roman" w:hAnsi="Times New Roman"/>
                <w:sz w:val="22"/>
                <w:szCs w:val="22"/>
              </w:rPr>
            </w:pPr>
            <w:r w:rsidRPr="00C24588">
              <w:rPr>
                <w:rFonts w:ascii="Times New Roman" w:hAnsi="Times New Roman"/>
                <w:sz w:val="22"/>
                <w:szCs w:val="22"/>
              </w:rPr>
              <w:t>Информатика</w:t>
            </w:r>
          </w:p>
        </w:tc>
      </w:tr>
      <w:tr w:rsidR="00B10C5A" w:rsidRPr="00C24588" w14:paraId="1AA2E4C9" w14:textId="2BA02454" w:rsidTr="00C24588">
        <w:trPr>
          <w:trHeight w:val="650"/>
        </w:trPr>
        <w:tc>
          <w:tcPr>
            <w:tcW w:w="1418" w:type="dxa"/>
            <w:tcBorders>
              <w:top w:val="single" w:sz="4" w:space="0" w:color="auto"/>
              <w:bottom w:val="single" w:sz="4" w:space="0" w:color="auto"/>
              <w:right w:val="single" w:sz="4" w:space="0" w:color="auto"/>
            </w:tcBorders>
            <w:shd w:val="clear" w:color="auto" w:fill="auto"/>
          </w:tcPr>
          <w:p w14:paraId="0DF08F65" w14:textId="77777777"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15.01.38</w:t>
            </w:r>
          </w:p>
          <w:p w14:paraId="60B9D408" w14:textId="77777777" w:rsidR="00B10C5A" w:rsidRPr="00C24588" w:rsidRDefault="00B10C5A" w:rsidP="00B10C5A">
            <w:pPr>
              <w:rPr>
                <w:rFonts w:ascii="Times New Roman" w:hAnsi="Times New Roman"/>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408158A" w14:textId="77777777" w:rsidR="00B10C5A" w:rsidRPr="00C24588" w:rsidRDefault="00B10C5A" w:rsidP="00B10C5A">
            <w:pPr>
              <w:rPr>
                <w:rFonts w:ascii="Times New Roman" w:hAnsi="Times New Roman"/>
                <w:sz w:val="22"/>
                <w:szCs w:val="22"/>
              </w:rPr>
            </w:pPr>
            <w:r w:rsidRPr="00C24588">
              <w:rPr>
                <w:rFonts w:ascii="Times New Roman" w:hAnsi="Times New Roman"/>
                <w:sz w:val="22"/>
                <w:szCs w:val="22"/>
              </w:rPr>
              <w:t xml:space="preserve">Оператор – наладчик металлообрабатывающих станков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2F38C8" w14:textId="7726EB56"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A22ED8" w14:textId="69A69CC3"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Русский язык</w:t>
            </w:r>
          </w:p>
        </w:tc>
        <w:tc>
          <w:tcPr>
            <w:tcW w:w="1134" w:type="dxa"/>
            <w:tcBorders>
              <w:top w:val="single" w:sz="4" w:space="0" w:color="auto"/>
              <w:left w:val="single" w:sz="4" w:space="0" w:color="auto"/>
              <w:bottom w:val="single" w:sz="4" w:space="0" w:color="auto"/>
            </w:tcBorders>
            <w:shd w:val="clear" w:color="auto" w:fill="auto"/>
          </w:tcPr>
          <w:p w14:paraId="5BEBD44E" w14:textId="1411A89D"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Химия</w:t>
            </w:r>
          </w:p>
        </w:tc>
        <w:tc>
          <w:tcPr>
            <w:tcW w:w="1134" w:type="dxa"/>
            <w:tcBorders>
              <w:top w:val="single" w:sz="4" w:space="0" w:color="auto"/>
              <w:left w:val="single" w:sz="4" w:space="0" w:color="auto"/>
              <w:bottom w:val="single" w:sz="4" w:space="0" w:color="auto"/>
            </w:tcBorders>
            <w:shd w:val="clear" w:color="auto" w:fill="auto"/>
          </w:tcPr>
          <w:p w14:paraId="1C9E5BE5" w14:textId="7DC9EABA"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Физика</w:t>
            </w:r>
          </w:p>
        </w:tc>
        <w:tc>
          <w:tcPr>
            <w:tcW w:w="1134" w:type="dxa"/>
            <w:tcBorders>
              <w:top w:val="single" w:sz="4" w:space="0" w:color="auto"/>
              <w:left w:val="single" w:sz="4" w:space="0" w:color="auto"/>
              <w:bottom w:val="single" w:sz="4" w:space="0" w:color="auto"/>
            </w:tcBorders>
            <w:shd w:val="clear" w:color="auto" w:fill="auto"/>
          </w:tcPr>
          <w:p w14:paraId="399E7E83" w14:textId="772B864B"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Информатика</w:t>
            </w:r>
          </w:p>
        </w:tc>
      </w:tr>
      <w:tr w:rsidR="00B10C5A" w:rsidRPr="00C24588" w14:paraId="75BF369F" w14:textId="106832D2" w:rsidTr="00C24588">
        <w:tc>
          <w:tcPr>
            <w:tcW w:w="1418" w:type="dxa"/>
            <w:tcBorders>
              <w:top w:val="single" w:sz="4" w:space="0" w:color="auto"/>
              <w:bottom w:val="single" w:sz="4" w:space="0" w:color="auto"/>
              <w:right w:val="single" w:sz="4" w:space="0" w:color="auto"/>
            </w:tcBorders>
            <w:shd w:val="clear" w:color="auto" w:fill="auto"/>
          </w:tcPr>
          <w:p w14:paraId="762FC4A7" w14:textId="77777777"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08.02.01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9823C2" w14:textId="77777777" w:rsidR="00B10C5A" w:rsidRPr="00C24588" w:rsidRDefault="00B10C5A" w:rsidP="00B10C5A">
            <w:pPr>
              <w:rPr>
                <w:rFonts w:ascii="Times New Roman" w:hAnsi="Times New Roman"/>
                <w:sz w:val="22"/>
                <w:szCs w:val="22"/>
              </w:rPr>
            </w:pPr>
            <w:r w:rsidRPr="00C24588">
              <w:rPr>
                <w:rFonts w:ascii="Times New Roman" w:hAnsi="Times New Roman"/>
                <w:sz w:val="22"/>
                <w:szCs w:val="22"/>
              </w:rPr>
              <w:t>Строительство и эксплуатация зданий и сооружений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A086B1" w14:textId="5A60F7A8"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5C1D7F" w14:textId="727C1863"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Русский язык</w:t>
            </w:r>
          </w:p>
        </w:tc>
        <w:tc>
          <w:tcPr>
            <w:tcW w:w="1134" w:type="dxa"/>
            <w:tcBorders>
              <w:top w:val="single" w:sz="4" w:space="0" w:color="auto"/>
              <w:left w:val="single" w:sz="4" w:space="0" w:color="auto"/>
              <w:bottom w:val="single" w:sz="4" w:space="0" w:color="auto"/>
            </w:tcBorders>
            <w:shd w:val="clear" w:color="auto" w:fill="auto"/>
          </w:tcPr>
          <w:p w14:paraId="51E4923D" w14:textId="7E9C5F0E"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Химия</w:t>
            </w:r>
          </w:p>
        </w:tc>
        <w:tc>
          <w:tcPr>
            <w:tcW w:w="1134" w:type="dxa"/>
            <w:tcBorders>
              <w:top w:val="single" w:sz="4" w:space="0" w:color="auto"/>
              <w:left w:val="single" w:sz="4" w:space="0" w:color="auto"/>
              <w:bottom w:val="single" w:sz="4" w:space="0" w:color="auto"/>
            </w:tcBorders>
            <w:shd w:val="clear" w:color="auto" w:fill="auto"/>
          </w:tcPr>
          <w:p w14:paraId="3BF2BD52" w14:textId="689B3B8E"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Физика</w:t>
            </w:r>
          </w:p>
        </w:tc>
        <w:tc>
          <w:tcPr>
            <w:tcW w:w="1134" w:type="dxa"/>
            <w:tcBorders>
              <w:top w:val="single" w:sz="4" w:space="0" w:color="auto"/>
              <w:left w:val="single" w:sz="4" w:space="0" w:color="auto"/>
              <w:bottom w:val="single" w:sz="4" w:space="0" w:color="auto"/>
            </w:tcBorders>
            <w:shd w:val="clear" w:color="auto" w:fill="auto"/>
          </w:tcPr>
          <w:p w14:paraId="087263DB" w14:textId="4EDB5214"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Информатика</w:t>
            </w:r>
          </w:p>
        </w:tc>
      </w:tr>
      <w:tr w:rsidR="007A0F6A" w:rsidRPr="00C24588" w14:paraId="3D4C02BD" w14:textId="276D7990" w:rsidTr="00C24588">
        <w:tc>
          <w:tcPr>
            <w:tcW w:w="1418" w:type="dxa"/>
            <w:shd w:val="clear" w:color="auto" w:fill="auto"/>
          </w:tcPr>
          <w:p w14:paraId="439F605B" w14:textId="77777777" w:rsidR="007A0F6A" w:rsidRPr="00C24588" w:rsidRDefault="007A0F6A" w:rsidP="00B564E4">
            <w:pPr>
              <w:jc w:val="center"/>
              <w:rPr>
                <w:rFonts w:ascii="Times New Roman" w:hAnsi="Times New Roman"/>
                <w:sz w:val="22"/>
                <w:szCs w:val="22"/>
              </w:rPr>
            </w:pPr>
            <w:r w:rsidRPr="00C24588">
              <w:rPr>
                <w:rFonts w:ascii="Times New Roman" w:hAnsi="Times New Roman"/>
                <w:sz w:val="22"/>
                <w:szCs w:val="22"/>
              </w:rPr>
              <w:t>09.02.06</w:t>
            </w:r>
          </w:p>
        </w:tc>
        <w:tc>
          <w:tcPr>
            <w:tcW w:w="2977" w:type="dxa"/>
            <w:shd w:val="clear" w:color="auto" w:fill="auto"/>
          </w:tcPr>
          <w:p w14:paraId="544060CB" w14:textId="77777777" w:rsidR="007A0F6A" w:rsidRPr="00C24588" w:rsidRDefault="007A0F6A" w:rsidP="00B564E4">
            <w:pPr>
              <w:rPr>
                <w:rFonts w:ascii="Times New Roman" w:hAnsi="Times New Roman"/>
                <w:sz w:val="22"/>
                <w:szCs w:val="22"/>
              </w:rPr>
            </w:pPr>
            <w:r w:rsidRPr="00C24588">
              <w:rPr>
                <w:rFonts w:ascii="Times New Roman" w:hAnsi="Times New Roman"/>
                <w:sz w:val="22"/>
                <w:szCs w:val="22"/>
              </w:rPr>
              <w:t>Сетевое и системное администрирование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CE2E80" w14:textId="77777777" w:rsidR="007A0F6A" w:rsidRPr="00C24588" w:rsidRDefault="007A0F6A" w:rsidP="00B564E4">
            <w:pPr>
              <w:jc w:val="center"/>
              <w:rPr>
                <w:rFonts w:ascii="Times New Roman" w:hAnsi="Times New Roman"/>
                <w:sz w:val="22"/>
                <w:szCs w:val="22"/>
              </w:rPr>
            </w:pPr>
            <w:r w:rsidRPr="00C24588">
              <w:rPr>
                <w:rFonts w:ascii="Times New Roman" w:hAnsi="Times New Roman"/>
                <w:sz w:val="22"/>
                <w:szCs w:val="22"/>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DACDC6" w14:textId="77777777" w:rsidR="007A0F6A" w:rsidRPr="00C24588" w:rsidRDefault="007A0F6A" w:rsidP="00B564E4">
            <w:pPr>
              <w:jc w:val="center"/>
              <w:rPr>
                <w:rFonts w:ascii="Times New Roman" w:hAnsi="Times New Roman"/>
                <w:sz w:val="22"/>
                <w:szCs w:val="22"/>
              </w:rPr>
            </w:pPr>
            <w:r w:rsidRPr="00C24588">
              <w:rPr>
                <w:rFonts w:ascii="Times New Roman" w:hAnsi="Times New Roman"/>
                <w:sz w:val="22"/>
                <w:szCs w:val="22"/>
              </w:rPr>
              <w:t>Русский язык</w:t>
            </w:r>
          </w:p>
        </w:tc>
        <w:tc>
          <w:tcPr>
            <w:tcW w:w="1134" w:type="dxa"/>
            <w:tcBorders>
              <w:top w:val="single" w:sz="4" w:space="0" w:color="auto"/>
              <w:left w:val="single" w:sz="4" w:space="0" w:color="auto"/>
              <w:bottom w:val="single" w:sz="4" w:space="0" w:color="auto"/>
            </w:tcBorders>
            <w:shd w:val="clear" w:color="auto" w:fill="auto"/>
          </w:tcPr>
          <w:p w14:paraId="491506A3" w14:textId="77777777" w:rsidR="007A0F6A" w:rsidRPr="00C24588" w:rsidRDefault="007A0F6A" w:rsidP="00B564E4">
            <w:pPr>
              <w:jc w:val="center"/>
              <w:rPr>
                <w:rFonts w:ascii="Times New Roman" w:hAnsi="Times New Roman"/>
                <w:sz w:val="22"/>
                <w:szCs w:val="22"/>
              </w:rPr>
            </w:pPr>
            <w:r w:rsidRPr="00C24588">
              <w:rPr>
                <w:rFonts w:ascii="Times New Roman" w:hAnsi="Times New Roman"/>
                <w:sz w:val="22"/>
                <w:szCs w:val="22"/>
              </w:rPr>
              <w:t>Физика</w:t>
            </w:r>
          </w:p>
        </w:tc>
        <w:tc>
          <w:tcPr>
            <w:tcW w:w="1134" w:type="dxa"/>
            <w:tcBorders>
              <w:top w:val="single" w:sz="4" w:space="0" w:color="auto"/>
              <w:left w:val="single" w:sz="4" w:space="0" w:color="auto"/>
              <w:bottom w:val="single" w:sz="4" w:space="0" w:color="auto"/>
            </w:tcBorders>
            <w:shd w:val="clear" w:color="auto" w:fill="auto"/>
          </w:tcPr>
          <w:p w14:paraId="772555D8" w14:textId="21562FBC" w:rsidR="007A0F6A" w:rsidRPr="00C24588" w:rsidRDefault="007A0F6A" w:rsidP="00B564E4">
            <w:pPr>
              <w:jc w:val="center"/>
              <w:rPr>
                <w:rFonts w:ascii="Times New Roman" w:hAnsi="Times New Roman"/>
                <w:sz w:val="22"/>
                <w:szCs w:val="22"/>
              </w:rPr>
            </w:pPr>
            <w:r w:rsidRPr="00C24588">
              <w:rPr>
                <w:rFonts w:ascii="Times New Roman" w:hAnsi="Times New Roman"/>
                <w:sz w:val="22"/>
                <w:szCs w:val="22"/>
              </w:rPr>
              <w:t xml:space="preserve">История </w:t>
            </w:r>
          </w:p>
        </w:tc>
        <w:tc>
          <w:tcPr>
            <w:tcW w:w="1134" w:type="dxa"/>
            <w:tcBorders>
              <w:top w:val="single" w:sz="4" w:space="0" w:color="auto"/>
              <w:left w:val="single" w:sz="4" w:space="0" w:color="auto"/>
              <w:bottom w:val="single" w:sz="4" w:space="0" w:color="auto"/>
            </w:tcBorders>
            <w:shd w:val="clear" w:color="auto" w:fill="auto"/>
          </w:tcPr>
          <w:p w14:paraId="2DDD5B36" w14:textId="1B5481A8" w:rsidR="007A0F6A" w:rsidRPr="00C24588" w:rsidRDefault="007A0F6A" w:rsidP="00B564E4">
            <w:pPr>
              <w:jc w:val="center"/>
              <w:rPr>
                <w:rFonts w:ascii="Times New Roman" w:hAnsi="Times New Roman"/>
                <w:sz w:val="22"/>
                <w:szCs w:val="22"/>
              </w:rPr>
            </w:pPr>
            <w:r w:rsidRPr="00C24588">
              <w:rPr>
                <w:rFonts w:ascii="Times New Roman" w:hAnsi="Times New Roman"/>
                <w:sz w:val="22"/>
                <w:szCs w:val="22"/>
              </w:rPr>
              <w:t>Информатика</w:t>
            </w:r>
          </w:p>
        </w:tc>
      </w:tr>
      <w:tr w:rsidR="00B10C5A" w:rsidRPr="00C24588" w14:paraId="085A8F4A" w14:textId="2000EE8D" w:rsidTr="00C24588">
        <w:tc>
          <w:tcPr>
            <w:tcW w:w="1418" w:type="dxa"/>
            <w:tcBorders>
              <w:top w:val="single" w:sz="4" w:space="0" w:color="auto"/>
              <w:bottom w:val="single" w:sz="4" w:space="0" w:color="auto"/>
              <w:right w:val="single" w:sz="4" w:space="0" w:color="auto"/>
            </w:tcBorders>
            <w:shd w:val="clear" w:color="auto" w:fill="auto"/>
          </w:tcPr>
          <w:p w14:paraId="2811E647" w14:textId="77777777"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13.02.13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1BBEE8F" w14:textId="77777777" w:rsidR="00B10C5A" w:rsidRPr="00C24588" w:rsidRDefault="00B10C5A" w:rsidP="00B10C5A">
            <w:pPr>
              <w:rPr>
                <w:rFonts w:ascii="Times New Roman" w:hAnsi="Times New Roman"/>
                <w:sz w:val="22"/>
                <w:szCs w:val="22"/>
              </w:rPr>
            </w:pPr>
            <w:r w:rsidRPr="00C24588">
              <w:rPr>
                <w:rFonts w:ascii="Times New Roman" w:hAnsi="Times New Roman"/>
                <w:sz w:val="22"/>
                <w:szCs w:val="22"/>
              </w:rPr>
              <w:t>Эксплуатация и обслуживание электрического и электромеханического оборудования (по отраслям)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BBC9B4" w14:textId="401064F0"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35CB7F" w14:textId="3C2F1E7A"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Русский язык</w:t>
            </w:r>
          </w:p>
        </w:tc>
        <w:tc>
          <w:tcPr>
            <w:tcW w:w="1134" w:type="dxa"/>
            <w:tcBorders>
              <w:top w:val="single" w:sz="4" w:space="0" w:color="auto"/>
              <w:left w:val="single" w:sz="4" w:space="0" w:color="auto"/>
              <w:bottom w:val="single" w:sz="4" w:space="0" w:color="auto"/>
            </w:tcBorders>
            <w:shd w:val="clear" w:color="auto" w:fill="auto"/>
          </w:tcPr>
          <w:p w14:paraId="06CC7718" w14:textId="7EA474CF"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Химия</w:t>
            </w:r>
          </w:p>
        </w:tc>
        <w:tc>
          <w:tcPr>
            <w:tcW w:w="1134" w:type="dxa"/>
            <w:tcBorders>
              <w:top w:val="single" w:sz="4" w:space="0" w:color="auto"/>
              <w:left w:val="single" w:sz="4" w:space="0" w:color="auto"/>
              <w:bottom w:val="single" w:sz="4" w:space="0" w:color="auto"/>
            </w:tcBorders>
            <w:shd w:val="clear" w:color="auto" w:fill="auto"/>
          </w:tcPr>
          <w:p w14:paraId="3B679519" w14:textId="648D4957"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Физика</w:t>
            </w:r>
          </w:p>
        </w:tc>
        <w:tc>
          <w:tcPr>
            <w:tcW w:w="1134" w:type="dxa"/>
            <w:tcBorders>
              <w:top w:val="single" w:sz="4" w:space="0" w:color="auto"/>
              <w:left w:val="single" w:sz="4" w:space="0" w:color="auto"/>
              <w:bottom w:val="single" w:sz="4" w:space="0" w:color="auto"/>
            </w:tcBorders>
            <w:shd w:val="clear" w:color="auto" w:fill="auto"/>
          </w:tcPr>
          <w:p w14:paraId="5ECC5915" w14:textId="0646B55B"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Информатика</w:t>
            </w:r>
          </w:p>
        </w:tc>
      </w:tr>
      <w:tr w:rsidR="00B10C5A" w:rsidRPr="00C24588" w14:paraId="1EC3ED65" w14:textId="60826DDE" w:rsidTr="00C24588">
        <w:tc>
          <w:tcPr>
            <w:tcW w:w="1418" w:type="dxa"/>
            <w:tcBorders>
              <w:top w:val="single" w:sz="4" w:space="0" w:color="auto"/>
              <w:bottom w:val="single" w:sz="4" w:space="0" w:color="auto"/>
              <w:right w:val="single" w:sz="4" w:space="0" w:color="auto"/>
            </w:tcBorders>
            <w:shd w:val="clear" w:color="auto" w:fill="auto"/>
          </w:tcPr>
          <w:p w14:paraId="1537C95A" w14:textId="77777777"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15.02.19</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8342F68" w14:textId="77777777" w:rsidR="00B10C5A" w:rsidRPr="00C24588" w:rsidRDefault="00B10C5A" w:rsidP="00B10C5A">
            <w:pPr>
              <w:rPr>
                <w:rFonts w:ascii="Times New Roman" w:hAnsi="Times New Roman"/>
                <w:sz w:val="22"/>
                <w:szCs w:val="22"/>
              </w:rPr>
            </w:pPr>
            <w:r w:rsidRPr="00C24588">
              <w:rPr>
                <w:rFonts w:ascii="Times New Roman" w:hAnsi="Times New Roman"/>
                <w:sz w:val="22"/>
                <w:szCs w:val="22"/>
              </w:rPr>
              <w:t>Сварочное производство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0B549E" w14:textId="446A66FE"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B9EED7" w14:textId="6A8BBD8D"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Русский язык</w:t>
            </w:r>
          </w:p>
        </w:tc>
        <w:tc>
          <w:tcPr>
            <w:tcW w:w="1134" w:type="dxa"/>
            <w:tcBorders>
              <w:top w:val="single" w:sz="4" w:space="0" w:color="auto"/>
              <w:left w:val="single" w:sz="4" w:space="0" w:color="auto"/>
              <w:bottom w:val="single" w:sz="4" w:space="0" w:color="auto"/>
            </w:tcBorders>
            <w:shd w:val="clear" w:color="auto" w:fill="auto"/>
          </w:tcPr>
          <w:p w14:paraId="7E0C85D8" w14:textId="579C0377"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Химия</w:t>
            </w:r>
          </w:p>
        </w:tc>
        <w:tc>
          <w:tcPr>
            <w:tcW w:w="1134" w:type="dxa"/>
            <w:tcBorders>
              <w:top w:val="single" w:sz="4" w:space="0" w:color="auto"/>
              <w:left w:val="single" w:sz="4" w:space="0" w:color="auto"/>
              <w:bottom w:val="single" w:sz="4" w:space="0" w:color="auto"/>
            </w:tcBorders>
            <w:shd w:val="clear" w:color="auto" w:fill="auto"/>
          </w:tcPr>
          <w:p w14:paraId="2D227B2B" w14:textId="39C75C7C"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Физика</w:t>
            </w:r>
          </w:p>
        </w:tc>
        <w:tc>
          <w:tcPr>
            <w:tcW w:w="1134" w:type="dxa"/>
            <w:tcBorders>
              <w:top w:val="single" w:sz="4" w:space="0" w:color="auto"/>
              <w:left w:val="single" w:sz="4" w:space="0" w:color="auto"/>
              <w:bottom w:val="single" w:sz="4" w:space="0" w:color="auto"/>
            </w:tcBorders>
            <w:shd w:val="clear" w:color="auto" w:fill="auto"/>
          </w:tcPr>
          <w:p w14:paraId="06BDC56E" w14:textId="500ACC04"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Информатика</w:t>
            </w:r>
          </w:p>
        </w:tc>
      </w:tr>
      <w:tr w:rsidR="00B10C5A" w:rsidRPr="00C24588" w14:paraId="281629C4" w14:textId="2CB4BEC2" w:rsidTr="00C24588">
        <w:tc>
          <w:tcPr>
            <w:tcW w:w="1418" w:type="dxa"/>
            <w:tcBorders>
              <w:top w:val="single" w:sz="4" w:space="0" w:color="auto"/>
              <w:bottom w:val="single" w:sz="4" w:space="0" w:color="auto"/>
              <w:right w:val="single" w:sz="4" w:space="0" w:color="auto"/>
            </w:tcBorders>
            <w:shd w:val="clear" w:color="auto" w:fill="auto"/>
          </w:tcPr>
          <w:p w14:paraId="586913AE" w14:textId="77777777"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lastRenderedPageBreak/>
              <w:t>23.02.07</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224D9E5" w14:textId="77777777" w:rsidR="00B10C5A" w:rsidRPr="00C24588" w:rsidRDefault="00B10C5A" w:rsidP="00B10C5A">
            <w:pPr>
              <w:rPr>
                <w:rFonts w:ascii="Times New Roman" w:hAnsi="Times New Roman"/>
                <w:sz w:val="22"/>
                <w:szCs w:val="22"/>
              </w:rPr>
            </w:pPr>
            <w:r w:rsidRPr="00C24588">
              <w:rPr>
                <w:rFonts w:ascii="Times New Roman" w:hAnsi="Times New Roman"/>
                <w:sz w:val="22"/>
                <w:szCs w:val="22"/>
              </w:rPr>
              <w:t>Техническое обслуживание и ремонт автотранспортных средств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C7FE4E" w14:textId="745973F3"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73E78E" w14:textId="7F6A7609"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Русский язык</w:t>
            </w:r>
          </w:p>
        </w:tc>
        <w:tc>
          <w:tcPr>
            <w:tcW w:w="1134" w:type="dxa"/>
            <w:tcBorders>
              <w:top w:val="single" w:sz="4" w:space="0" w:color="auto"/>
              <w:left w:val="single" w:sz="4" w:space="0" w:color="auto"/>
              <w:bottom w:val="single" w:sz="4" w:space="0" w:color="auto"/>
            </w:tcBorders>
            <w:shd w:val="clear" w:color="auto" w:fill="auto"/>
          </w:tcPr>
          <w:p w14:paraId="1A86F7BF" w14:textId="3DAD553A"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Химия</w:t>
            </w:r>
          </w:p>
        </w:tc>
        <w:tc>
          <w:tcPr>
            <w:tcW w:w="1134" w:type="dxa"/>
            <w:tcBorders>
              <w:top w:val="single" w:sz="4" w:space="0" w:color="auto"/>
              <w:left w:val="single" w:sz="4" w:space="0" w:color="auto"/>
              <w:bottom w:val="single" w:sz="4" w:space="0" w:color="auto"/>
            </w:tcBorders>
            <w:shd w:val="clear" w:color="auto" w:fill="auto"/>
          </w:tcPr>
          <w:p w14:paraId="114E6509" w14:textId="7146DE9F"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Физика</w:t>
            </w:r>
          </w:p>
        </w:tc>
        <w:tc>
          <w:tcPr>
            <w:tcW w:w="1134" w:type="dxa"/>
            <w:tcBorders>
              <w:top w:val="single" w:sz="4" w:space="0" w:color="auto"/>
              <w:left w:val="single" w:sz="4" w:space="0" w:color="auto"/>
              <w:bottom w:val="single" w:sz="4" w:space="0" w:color="auto"/>
            </w:tcBorders>
            <w:shd w:val="clear" w:color="auto" w:fill="auto"/>
          </w:tcPr>
          <w:p w14:paraId="2D06E162" w14:textId="4F7DD7CC" w:rsidR="00B10C5A" w:rsidRPr="00C24588" w:rsidRDefault="00B10C5A" w:rsidP="00B10C5A">
            <w:pPr>
              <w:jc w:val="center"/>
              <w:rPr>
                <w:rFonts w:ascii="Times New Roman" w:hAnsi="Times New Roman"/>
                <w:sz w:val="22"/>
                <w:szCs w:val="22"/>
              </w:rPr>
            </w:pPr>
            <w:r w:rsidRPr="00C24588">
              <w:rPr>
                <w:rFonts w:ascii="Times New Roman" w:hAnsi="Times New Roman"/>
                <w:sz w:val="22"/>
                <w:szCs w:val="22"/>
              </w:rPr>
              <w:t>Информатика</w:t>
            </w:r>
          </w:p>
        </w:tc>
      </w:tr>
      <w:tr w:rsidR="00831CE6" w:rsidRPr="00C24588" w14:paraId="56169FBD" w14:textId="77777777" w:rsidTr="00C24588">
        <w:tc>
          <w:tcPr>
            <w:tcW w:w="1418" w:type="dxa"/>
            <w:tcBorders>
              <w:top w:val="single" w:sz="4" w:space="0" w:color="auto"/>
              <w:bottom w:val="single" w:sz="4" w:space="0" w:color="auto"/>
              <w:right w:val="single" w:sz="4" w:space="0" w:color="auto"/>
            </w:tcBorders>
            <w:shd w:val="clear" w:color="auto" w:fill="auto"/>
          </w:tcPr>
          <w:p w14:paraId="18D36331" w14:textId="1DAB0E9B"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43.02.15</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091020E" w14:textId="465C13F8" w:rsidR="00831CE6" w:rsidRPr="00C24588" w:rsidRDefault="00831CE6" w:rsidP="00831CE6">
            <w:pPr>
              <w:rPr>
                <w:rFonts w:ascii="Times New Roman" w:hAnsi="Times New Roman"/>
                <w:sz w:val="22"/>
                <w:szCs w:val="22"/>
              </w:rPr>
            </w:pPr>
            <w:r w:rsidRPr="00C24588">
              <w:rPr>
                <w:rFonts w:ascii="Times New Roman" w:hAnsi="Times New Roman"/>
                <w:sz w:val="22"/>
                <w:szCs w:val="22"/>
              </w:rPr>
              <w:t>Поварское и кондитерское дело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088FDA" w14:textId="5576EBC2"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8383F4" w14:textId="4E3F4313"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Русский язык</w:t>
            </w:r>
          </w:p>
        </w:tc>
        <w:tc>
          <w:tcPr>
            <w:tcW w:w="1134" w:type="dxa"/>
            <w:tcBorders>
              <w:top w:val="single" w:sz="4" w:space="0" w:color="auto"/>
              <w:left w:val="single" w:sz="4" w:space="0" w:color="auto"/>
              <w:bottom w:val="single" w:sz="4" w:space="0" w:color="auto"/>
            </w:tcBorders>
            <w:shd w:val="clear" w:color="auto" w:fill="auto"/>
          </w:tcPr>
          <w:p w14:paraId="4D69D9D8" w14:textId="6BFD0252"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Химия</w:t>
            </w:r>
          </w:p>
        </w:tc>
        <w:tc>
          <w:tcPr>
            <w:tcW w:w="1134" w:type="dxa"/>
            <w:tcBorders>
              <w:top w:val="single" w:sz="4" w:space="0" w:color="auto"/>
              <w:left w:val="single" w:sz="4" w:space="0" w:color="auto"/>
              <w:bottom w:val="single" w:sz="4" w:space="0" w:color="auto"/>
            </w:tcBorders>
            <w:shd w:val="clear" w:color="auto" w:fill="auto"/>
          </w:tcPr>
          <w:p w14:paraId="70D701C4" w14:textId="4C9C1716"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Биология</w:t>
            </w:r>
          </w:p>
        </w:tc>
        <w:tc>
          <w:tcPr>
            <w:tcW w:w="1134" w:type="dxa"/>
            <w:tcBorders>
              <w:top w:val="single" w:sz="4" w:space="0" w:color="auto"/>
              <w:left w:val="single" w:sz="4" w:space="0" w:color="auto"/>
              <w:bottom w:val="single" w:sz="4" w:space="0" w:color="auto"/>
            </w:tcBorders>
            <w:shd w:val="clear" w:color="auto" w:fill="auto"/>
          </w:tcPr>
          <w:p w14:paraId="036BB54B" w14:textId="5610E228"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Информатика</w:t>
            </w:r>
          </w:p>
        </w:tc>
      </w:tr>
      <w:tr w:rsidR="00831CE6" w:rsidRPr="00C24588" w14:paraId="4E210D53" w14:textId="4003716F" w:rsidTr="00C24588">
        <w:tc>
          <w:tcPr>
            <w:tcW w:w="1418" w:type="dxa"/>
            <w:shd w:val="clear" w:color="auto" w:fill="auto"/>
          </w:tcPr>
          <w:p w14:paraId="7F5E6516" w14:textId="77777777"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43.02.17</w:t>
            </w:r>
          </w:p>
        </w:tc>
        <w:tc>
          <w:tcPr>
            <w:tcW w:w="2977" w:type="dxa"/>
            <w:shd w:val="clear" w:color="auto" w:fill="auto"/>
          </w:tcPr>
          <w:p w14:paraId="6358F1A7" w14:textId="77777777" w:rsidR="00831CE6" w:rsidRPr="00C24588" w:rsidRDefault="00831CE6" w:rsidP="00831CE6">
            <w:pPr>
              <w:rPr>
                <w:rFonts w:ascii="Times New Roman" w:hAnsi="Times New Roman"/>
                <w:sz w:val="22"/>
                <w:szCs w:val="22"/>
              </w:rPr>
            </w:pPr>
            <w:r w:rsidRPr="00C24588">
              <w:rPr>
                <w:rFonts w:ascii="Times New Roman" w:hAnsi="Times New Roman"/>
                <w:sz w:val="22"/>
                <w:szCs w:val="22"/>
              </w:rPr>
              <w:t>Технологии индустрии красоты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3B8CD3" w14:textId="77777777"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966FD8" w14:textId="77777777"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Русский язык</w:t>
            </w:r>
          </w:p>
        </w:tc>
        <w:tc>
          <w:tcPr>
            <w:tcW w:w="1134" w:type="dxa"/>
            <w:tcBorders>
              <w:top w:val="single" w:sz="4" w:space="0" w:color="auto"/>
              <w:left w:val="single" w:sz="4" w:space="0" w:color="auto"/>
              <w:bottom w:val="single" w:sz="4" w:space="0" w:color="auto"/>
            </w:tcBorders>
            <w:shd w:val="clear" w:color="auto" w:fill="auto"/>
          </w:tcPr>
          <w:p w14:paraId="474D683E" w14:textId="6ED58A84" w:rsidR="00831CE6" w:rsidRPr="00C24588" w:rsidRDefault="00B10C5A" w:rsidP="00831CE6">
            <w:pPr>
              <w:jc w:val="center"/>
              <w:rPr>
                <w:rFonts w:ascii="Times New Roman" w:hAnsi="Times New Roman"/>
                <w:sz w:val="22"/>
                <w:szCs w:val="22"/>
              </w:rPr>
            </w:pPr>
            <w:r w:rsidRPr="00C24588">
              <w:rPr>
                <w:rFonts w:ascii="Times New Roman" w:hAnsi="Times New Roman"/>
                <w:sz w:val="22"/>
                <w:szCs w:val="22"/>
              </w:rPr>
              <w:t>Изобразительное искусство</w:t>
            </w:r>
          </w:p>
        </w:tc>
        <w:tc>
          <w:tcPr>
            <w:tcW w:w="1134" w:type="dxa"/>
            <w:tcBorders>
              <w:top w:val="single" w:sz="4" w:space="0" w:color="auto"/>
              <w:left w:val="single" w:sz="4" w:space="0" w:color="auto"/>
              <w:bottom w:val="single" w:sz="4" w:space="0" w:color="auto"/>
            </w:tcBorders>
            <w:shd w:val="clear" w:color="auto" w:fill="auto"/>
          </w:tcPr>
          <w:p w14:paraId="1698809C" w14:textId="0D3CA891"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Химия</w:t>
            </w:r>
          </w:p>
        </w:tc>
        <w:tc>
          <w:tcPr>
            <w:tcW w:w="1134" w:type="dxa"/>
            <w:tcBorders>
              <w:top w:val="single" w:sz="4" w:space="0" w:color="auto"/>
              <w:left w:val="single" w:sz="4" w:space="0" w:color="auto"/>
              <w:bottom w:val="single" w:sz="4" w:space="0" w:color="auto"/>
            </w:tcBorders>
            <w:shd w:val="clear" w:color="auto" w:fill="auto"/>
          </w:tcPr>
          <w:p w14:paraId="5F23784E" w14:textId="1DC7A426"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Биология</w:t>
            </w:r>
          </w:p>
        </w:tc>
      </w:tr>
      <w:tr w:rsidR="00831CE6" w:rsidRPr="00831CE6" w14:paraId="2B9ECD02" w14:textId="6ECB1F07" w:rsidTr="00C24588">
        <w:tc>
          <w:tcPr>
            <w:tcW w:w="1418" w:type="dxa"/>
            <w:shd w:val="clear" w:color="auto" w:fill="auto"/>
          </w:tcPr>
          <w:p w14:paraId="6508FA73" w14:textId="23C71AB6"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 xml:space="preserve">54.02.01 </w:t>
            </w:r>
          </w:p>
        </w:tc>
        <w:tc>
          <w:tcPr>
            <w:tcW w:w="2977" w:type="dxa"/>
            <w:shd w:val="clear" w:color="auto" w:fill="auto"/>
          </w:tcPr>
          <w:p w14:paraId="247CEAB1" w14:textId="28586D3E" w:rsidR="00831CE6" w:rsidRPr="00C24588" w:rsidRDefault="00831CE6" w:rsidP="00831CE6">
            <w:pPr>
              <w:rPr>
                <w:rFonts w:ascii="Times New Roman" w:hAnsi="Times New Roman"/>
                <w:sz w:val="22"/>
                <w:szCs w:val="22"/>
              </w:rPr>
            </w:pPr>
            <w:r w:rsidRPr="00C24588">
              <w:rPr>
                <w:rFonts w:ascii="Times New Roman" w:hAnsi="Times New Roman"/>
                <w:sz w:val="22"/>
                <w:szCs w:val="22"/>
              </w:rPr>
              <w:t>Дизайн (по отраслям)</w:t>
            </w:r>
          </w:p>
        </w:tc>
        <w:tc>
          <w:tcPr>
            <w:tcW w:w="1134" w:type="dxa"/>
            <w:shd w:val="clear" w:color="auto" w:fill="auto"/>
          </w:tcPr>
          <w:p w14:paraId="674444C4" w14:textId="06EEA9F5"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Математика</w:t>
            </w:r>
          </w:p>
        </w:tc>
        <w:tc>
          <w:tcPr>
            <w:tcW w:w="1134" w:type="dxa"/>
            <w:shd w:val="clear" w:color="auto" w:fill="auto"/>
          </w:tcPr>
          <w:p w14:paraId="410F0372" w14:textId="0CFAC31F"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Русский язык</w:t>
            </w:r>
          </w:p>
        </w:tc>
        <w:tc>
          <w:tcPr>
            <w:tcW w:w="1134" w:type="dxa"/>
            <w:shd w:val="clear" w:color="auto" w:fill="auto"/>
          </w:tcPr>
          <w:p w14:paraId="780409FF" w14:textId="3AE097C8"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История</w:t>
            </w:r>
          </w:p>
        </w:tc>
        <w:tc>
          <w:tcPr>
            <w:tcW w:w="1134" w:type="dxa"/>
            <w:shd w:val="clear" w:color="auto" w:fill="auto"/>
          </w:tcPr>
          <w:p w14:paraId="28874EC7" w14:textId="348E6C6B" w:rsidR="00831CE6" w:rsidRPr="00C24588" w:rsidRDefault="00831CE6" w:rsidP="00831CE6">
            <w:pPr>
              <w:jc w:val="center"/>
              <w:rPr>
                <w:rFonts w:ascii="Times New Roman" w:hAnsi="Times New Roman"/>
                <w:sz w:val="22"/>
                <w:szCs w:val="22"/>
              </w:rPr>
            </w:pPr>
            <w:r w:rsidRPr="00C24588">
              <w:rPr>
                <w:rFonts w:ascii="Times New Roman" w:hAnsi="Times New Roman"/>
                <w:sz w:val="22"/>
                <w:szCs w:val="22"/>
              </w:rPr>
              <w:t>Физика</w:t>
            </w:r>
          </w:p>
        </w:tc>
        <w:tc>
          <w:tcPr>
            <w:tcW w:w="1134" w:type="dxa"/>
            <w:shd w:val="clear" w:color="auto" w:fill="auto"/>
          </w:tcPr>
          <w:p w14:paraId="01722F75" w14:textId="56E22321" w:rsidR="00831CE6" w:rsidRPr="00831CE6" w:rsidRDefault="00831CE6" w:rsidP="00831CE6">
            <w:pPr>
              <w:jc w:val="center"/>
              <w:rPr>
                <w:rFonts w:ascii="Times New Roman" w:hAnsi="Times New Roman"/>
                <w:sz w:val="22"/>
                <w:szCs w:val="22"/>
              </w:rPr>
            </w:pPr>
            <w:r w:rsidRPr="00C24588">
              <w:rPr>
                <w:rFonts w:ascii="Times New Roman" w:hAnsi="Times New Roman"/>
                <w:sz w:val="22"/>
                <w:szCs w:val="22"/>
              </w:rPr>
              <w:t>Информатика</w:t>
            </w:r>
          </w:p>
        </w:tc>
      </w:tr>
    </w:tbl>
    <w:p w14:paraId="5AE307A6" w14:textId="77777777" w:rsidR="000074D4" w:rsidRDefault="000074D4" w:rsidP="000074D4">
      <w:pPr>
        <w:pStyle w:val="a7"/>
        <w:spacing w:after="120" w:line="240" w:lineRule="auto"/>
        <w:ind w:left="0"/>
        <w:jc w:val="both"/>
        <w:rPr>
          <w:rFonts w:ascii="Times New Roman" w:eastAsia="Calibri" w:hAnsi="Times New Roman" w:cs="Times New Roman"/>
          <w:sz w:val="24"/>
          <w:szCs w:val="24"/>
        </w:rPr>
      </w:pPr>
    </w:p>
    <w:p w14:paraId="7FCF602B" w14:textId="521C3E0E" w:rsidR="00E25C76" w:rsidRDefault="00E25C76" w:rsidP="00831CE6">
      <w:pPr>
        <w:pStyle w:val="a7"/>
        <w:spacing w:before="240" w:after="120" w:line="240" w:lineRule="auto"/>
        <w:ind w:left="-567" w:firstLine="425"/>
        <w:jc w:val="both"/>
        <w:rPr>
          <w:rFonts w:ascii="Times New Roman" w:eastAsia="Calibri" w:hAnsi="Times New Roman" w:cs="Times New Roman"/>
          <w:sz w:val="24"/>
          <w:szCs w:val="24"/>
        </w:rPr>
      </w:pPr>
      <w:r w:rsidRPr="00E25C76">
        <w:rPr>
          <w:rFonts w:ascii="Times New Roman" w:eastAsia="Calibri" w:hAnsi="Times New Roman" w:cs="Times New Roman"/>
          <w:sz w:val="24"/>
          <w:szCs w:val="24"/>
        </w:rPr>
        <w:t>4.2</w:t>
      </w:r>
      <w:r w:rsidR="00831CE6">
        <w:rPr>
          <w:rFonts w:ascii="Times New Roman" w:eastAsia="Calibri" w:hAnsi="Times New Roman" w:cs="Times New Roman"/>
          <w:sz w:val="24"/>
          <w:szCs w:val="24"/>
        </w:rPr>
        <w:t>2</w:t>
      </w:r>
      <w:r w:rsidRPr="00E25C76">
        <w:rPr>
          <w:rFonts w:ascii="Times New Roman" w:eastAsia="Calibri" w:hAnsi="Times New Roman" w:cs="Times New Roman"/>
          <w:sz w:val="24"/>
          <w:szCs w:val="24"/>
        </w:rPr>
        <w:t>.  В случае отсутствия в документе об образовании и (или) документе об образовании и о квалификации, отметки по профильному учебным предметам:</w:t>
      </w:r>
    </w:p>
    <w:p w14:paraId="3CE4D4D1" w14:textId="31C47A88" w:rsidR="000074D4" w:rsidRPr="00831CE6" w:rsidRDefault="00831CE6" w:rsidP="00831CE6">
      <w:pPr>
        <w:spacing w:before="240" w:after="12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31CE6">
        <w:rPr>
          <w:rFonts w:ascii="Times New Roman" w:eastAsia="Calibri" w:hAnsi="Times New Roman" w:cs="Times New Roman"/>
          <w:sz w:val="24"/>
          <w:szCs w:val="24"/>
        </w:rPr>
        <w:t>в</w:t>
      </w:r>
      <w:r w:rsidR="00E25C76" w:rsidRPr="00831CE6">
        <w:rPr>
          <w:rFonts w:ascii="Times New Roman" w:eastAsia="Calibri" w:hAnsi="Times New Roman" w:cs="Times New Roman"/>
          <w:sz w:val="24"/>
          <w:szCs w:val="24"/>
        </w:rPr>
        <w:t>место отметки по учебному предмету «Биология» или «Химия», учитывается оценка по учебному предмету «Естествознание»</w:t>
      </w:r>
      <w:r w:rsidRPr="00831CE6">
        <w:rPr>
          <w:rFonts w:ascii="Times New Roman" w:eastAsia="Calibri" w:hAnsi="Times New Roman" w:cs="Times New Roman"/>
          <w:sz w:val="24"/>
          <w:szCs w:val="24"/>
        </w:rPr>
        <w:t>;</w:t>
      </w:r>
      <w:r w:rsidR="00E25C76" w:rsidRPr="00831CE6">
        <w:rPr>
          <w:rFonts w:ascii="Times New Roman" w:eastAsia="Calibri" w:hAnsi="Times New Roman" w:cs="Times New Roman"/>
          <w:sz w:val="24"/>
          <w:szCs w:val="24"/>
        </w:rPr>
        <w:t xml:space="preserve"> </w:t>
      </w:r>
    </w:p>
    <w:p w14:paraId="712E6D42" w14:textId="78A83CD3" w:rsidR="000074D4" w:rsidRPr="00831CE6" w:rsidRDefault="00831CE6" w:rsidP="00831CE6">
      <w:pPr>
        <w:spacing w:before="240" w:after="120" w:line="240" w:lineRule="auto"/>
        <w:ind w:left="-567" w:firstLine="567"/>
        <w:jc w:val="both"/>
        <w:rPr>
          <w:rFonts w:ascii="Times New Roman" w:eastAsia="Calibri" w:hAnsi="Times New Roman" w:cs="Times New Roman"/>
          <w:color w:val="2E74B5" w:themeColor="accent1" w:themeShade="BF"/>
          <w:sz w:val="24"/>
          <w:szCs w:val="24"/>
        </w:rPr>
      </w:pPr>
      <w:r>
        <w:rPr>
          <w:rFonts w:ascii="Times New Roman" w:eastAsia="Calibri" w:hAnsi="Times New Roman" w:cs="Times New Roman"/>
          <w:sz w:val="24"/>
          <w:szCs w:val="24"/>
        </w:rPr>
        <w:t>- в</w:t>
      </w:r>
      <w:r w:rsidR="00E25C76" w:rsidRPr="00831CE6">
        <w:rPr>
          <w:rFonts w:ascii="Times New Roman" w:eastAsia="Calibri" w:hAnsi="Times New Roman" w:cs="Times New Roman"/>
          <w:sz w:val="24"/>
          <w:szCs w:val="24"/>
        </w:rPr>
        <w:t>место отметки по учебному предмету «История», учитывается оценка по учебному предмету «Россия в мире» или «История России»</w:t>
      </w:r>
      <w:r>
        <w:rPr>
          <w:rFonts w:ascii="Times New Roman" w:eastAsia="Calibri" w:hAnsi="Times New Roman" w:cs="Times New Roman"/>
          <w:sz w:val="24"/>
          <w:szCs w:val="24"/>
        </w:rPr>
        <w:t>;</w:t>
      </w:r>
      <w:r w:rsidR="00E25C76" w:rsidRPr="00831CE6">
        <w:rPr>
          <w:rFonts w:ascii="Times New Roman" w:eastAsia="Calibri" w:hAnsi="Times New Roman" w:cs="Times New Roman"/>
          <w:sz w:val="24"/>
          <w:szCs w:val="24"/>
        </w:rPr>
        <w:t xml:space="preserve"> </w:t>
      </w:r>
    </w:p>
    <w:p w14:paraId="4B80099E" w14:textId="7E4E9CA5" w:rsidR="000074D4" w:rsidRPr="00DD0219" w:rsidRDefault="00831CE6" w:rsidP="00DD0219">
      <w:pPr>
        <w:pStyle w:val="a7"/>
        <w:spacing w:before="240" w:after="120" w:line="240" w:lineRule="auto"/>
        <w:ind w:left="-567"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о</w:t>
      </w:r>
      <w:r w:rsidR="00E25C76" w:rsidRPr="00E25C76">
        <w:rPr>
          <w:rFonts w:ascii="Times New Roman" w:eastAsia="Calibri" w:hAnsi="Times New Roman" w:cs="Times New Roman"/>
          <w:sz w:val="24"/>
          <w:szCs w:val="24"/>
        </w:rPr>
        <w:t>стальные случаи рассматриваются на заседании Приемной комиссии и оформляются протоколом.</w:t>
      </w:r>
    </w:p>
    <w:p w14:paraId="60D08A17" w14:textId="34CC59FB" w:rsidR="00E25C76" w:rsidRPr="00DD0219" w:rsidRDefault="00DD0219" w:rsidP="004860F3">
      <w:pPr>
        <w:spacing w:before="240" w:after="12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4.23. </w:t>
      </w:r>
      <w:r w:rsidR="00E25C76" w:rsidRPr="00DD0219">
        <w:rPr>
          <w:rFonts w:ascii="Times New Roman" w:eastAsia="Calibri" w:hAnsi="Times New Roman" w:cs="Times New Roman"/>
          <w:sz w:val="24"/>
          <w:szCs w:val="24"/>
        </w:rPr>
        <w:t>Рейтинг</w:t>
      </w:r>
      <w:r w:rsidR="00132CD4" w:rsidRPr="00DD0219">
        <w:rPr>
          <w:rFonts w:ascii="Times New Roman" w:eastAsia="Calibri" w:hAnsi="Times New Roman" w:cs="Times New Roman"/>
          <w:sz w:val="24"/>
          <w:szCs w:val="24"/>
        </w:rPr>
        <w:t xml:space="preserve"> абитуриентов</w:t>
      </w:r>
      <w:r w:rsidR="00E25C76" w:rsidRPr="00DD0219">
        <w:rPr>
          <w:rFonts w:ascii="Times New Roman" w:eastAsia="Calibri" w:hAnsi="Times New Roman" w:cs="Times New Roman"/>
          <w:sz w:val="24"/>
          <w:szCs w:val="24"/>
        </w:rPr>
        <w:t xml:space="preserve"> по каждому направлению подготовки состоит из четырех столбцов:</w:t>
      </w:r>
    </w:p>
    <w:p w14:paraId="42F76100" w14:textId="77777777" w:rsidR="000074D4" w:rsidRPr="00E25C76" w:rsidRDefault="000074D4" w:rsidP="000074D4">
      <w:pPr>
        <w:pStyle w:val="a7"/>
        <w:spacing w:after="120" w:line="240" w:lineRule="auto"/>
        <w:ind w:left="-567" w:firstLine="283"/>
        <w:jc w:val="both"/>
        <w:rPr>
          <w:rFonts w:ascii="Times New Roman" w:eastAsia="Calibri" w:hAnsi="Times New Roman" w:cs="Times New Roman"/>
          <w:sz w:val="24"/>
          <w:szCs w:val="24"/>
        </w:rPr>
      </w:pPr>
    </w:p>
    <w:tbl>
      <w:tblPr>
        <w:tblStyle w:val="a3"/>
        <w:tblW w:w="0" w:type="auto"/>
        <w:jc w:val="center"/>
        <w:tblLook w:val="04A0" w:firstRow="1" w:lastRow="0" w:firstColumn="1" w:lastColumn="0" w:noHBand="0" w:noVBand="1"/>
      </w:tblPr>
      <w:tblGrid>
        <w:gridCol w:w="846"/>
        <w:gridCol w:w="3685"/>
        <w:gridCol w:w="2733"/>
        <w:gridCol w:w="2364"/>
      </w:tblGrid>
      <w:tr w:rsidR="00E25C76" w:rsidRPr="00E25C76" w14:paraId="1801785B" w14:textId="77777777" w:rsidTr="008F4653">
        <w:trPr>
          <w:trHeight w:val="656"/>
          <w:jc w:val="center"/>
        </w:trPr>
        <w:tc>
          <w:tcPr>
            <w:tcW w:w="846" w:type="dxa"/>
          </w:tcPr>
          <w:p w14:paraId="3B4E753D" w14:textId="77777777" w:rsidR="00E25C76" w:rsidRPr="00E25C76" w:rsidRDefault="00E25C76" w:rsidP="008F4653">
            <w:pPr>
              <w:pStyle w:val="a7"/>
              <w:spacing w:after="120"/>
              <w:ind w:left="-57"/>
              <w:jc w:val="center"/>
              <w:rPr>
                <w:rFonts w:ascii="Times New Roman" w:hAnsi="Times New Roman"/>
                <w:sz w:val="24"/>
                <w:szCs w:val="24"/>
              </w:rPr>
            </w:pPr>
            <w:r w:rsidRPr="00E25C76">
              <w:rPr>
                <w:rFonts w:ascii="Times New Roman" w:hAnsi="Times New Roman"/>
                <w:sz w:val="24"/>
                <w:szCs w:val="24"/>
              </w:rPr>
              <w:t>№ п/п</w:t>
            </w:r>
          </w:p>
        </w:tc>
        <w:tc>
          <w:tcPr>
            <w:tcW w:w="3685" w:type="dxa"/>
          </w:tcPr>
          <w:p w14:paraId="4BF479AE" w14:textId="0958D510" w:rsidR="00E25C76" w:rsidRPr="00E25C76" w:rsidRDefault="00E25C76" w:rsidP="004860F3">
            <w:pPr>
              <w:pStyle w:val="a7"/>
              <w:spacing w:after="120"/>
              <w:ind w:left="33" w:hanging="33"/>
              <w:jc w:val="center"/>
              <w:rPr>
                <w:rFonts w:ascii="Times New Roman" w:hAnsi="Times New Roman"/>
                <w:sz w:val="24"/>
                <w:szCs w:val="24"/>
              </w:rPr>
            </w:pPr>
            <w:r w:rsidRPr="00E25C76">
              <w:rPr>
                <w:rFonts w:ascii="Times New Roman" w:hAnsi="Times New Roman"/>
                <w:sz w:val="24"/>
                <w:szCs w:val="24"/>
              </w:rPr>
              <w:t>СНИЛС</w:t>
            </w:r>
          </w:p>
        </w:tc>
        <w:tc>
          <w:tcPr>
            <w:tcW w:w="2733" w:type="dxa"/>
          </w:tcPr>
          <w:p w14:paraId="7CECDDDA" w14:textId="0B08EB66" w:rsidR="00E25C76" w:rsidRPr="00E25C76" w:rsidRDefault="000074D4" w:rsidP="004860F3">
            <w:pPr>
              <w:pStyle w:val="a7"/>
              <w:spacing w:after="120"/>
              <w:ind w:left="68"/>
              <w:jc w:val="center"/>
              <w:rPr>
                <w:rFonts w:ascii="Times New Roman" w:hAnsi="Times New Roman"/>
                <w:sz w:val="24"/>
                <w:szCs w:val="24"/>
              </w:rPr>
            </w:pPr>
            <w:r>
              <w:rPr>
                <w:rFonts w:ascii="Times New Roman" w:hAnsi="Times New Roman"/>
                <w:sz w:val="24"/>
                <w:szCs w:val="24"/>
              </w:rPr>
              <w:t xml:space="preserve">Средний </w:t>
            </w:r>
            <w:r w:rsidR="00E25C76" w:rsidRPr="00E25C76">
              <w:rPr>
                <w:rFonts w:ascii="Times New Roman" w:hAnsi="Times New Roman"/>
                <w:sz w:val="24"/>
                <w:szCs w:val="24"/>
              </w:rPr>
              <w:t>балл профильных предметов</w:t>
            </w:r>
          </w:p>
        </w:tc>
        <w:tc>
          <w:tcPr>
            <w:tcW w:w="2364" w:type="dxa"/>
          </w:tcPr>
          <w:p w14:paraId="2607E5A3" w14:textId="77777777" w:rsidR="00E25C76" w:rsidRPr="00E25C76" w:rsidRDefault="00E25C76" w:rsidP="004860F3">
            <w:pPr>
              <w:pStyle w:val="a7"/>
              <w:spacing w:after="120"/>
              <w:ind w:left="-567" w:firstLine="567"/>
              <w:jc w:val="center"/>
              <w:rPr>
                <w:rFonts w:ascii="Times New Roman" w:hAnsi="Times New Roman"/>
                <w:sz w:val="24"/>
                <w:szCs w:val="24"/>
              </w:rPr>
            </w:pPr>
            <w:r w:rsidRPr="00E25C76">
              <w:rPr>
                <w:rFonts w:ascii="Times New Roman" w:hAnsi="Times New Roman"/>
                <w:sz w:val="24"/>
                <w:szCs w:val="24"/>
              </w:rPr>
              <w:t>Оригинал/копия</w:t>
            </w:r>
          </w:p>
        </w:tc>
      </w:tr>
      <w:tr w:rsidR="00E25C76" w:rsidRPr="00E25C76" w14:paraId="73FF6D97" w14:textId="77777777" w:rsidTr="008F4653">
        <w:trPr>
          <w:trHeight w:val="321"/>
          <w:jc w:val="center"/>
        </w:trPr>
        <w:tc>
          <w:tcPr>
            <w:tcW w:w="846" w:type="dxa"/>
          </w:tcPr>
          <w:p w14:paraId="0B73023E" w14:textId="77777777" w:rsidR="00E25C76" w:rsidRPr="00E25C76" w:rsidRDefault="00E25C76" w:rsidP="00E25C76">
            <w:pPr>
              <w:pStyle w:val="a7"/>
              <w:spacing w:after="120"/>
              <w:ind w:left="-567" w:firstLine="567"/>
              <w:rPr>
                <w:rFonts w:ascii="Times New Roman" w:hAnsi="Times New Roman"/>
                <w:sz w:val="24"/>
                <w:szCs w:val="24"/>
              </w:rPr>
            </w:pPr>
          </w:p>
        </w:tc>
        <w:tc>
          <w:tcPr>
            <w:tcW w:w="3685" w:type="dxa"/>
          </w:tcPr>
          <w:p w14:paraId="5629CD6D" w14:textId="77777777" w:rsidR="00E25C76" w:rsidRPr="00E25C76" w:rsidRDefault="00E25C76" w:rsidP="00E25C76">
            <w:pPr>
              <w:pStyle w:val="a7"/>
              <w:spacing w:after="120"/>
              <w:ind w:left="-567" w:firstLine="567"/>
              <w:rPr>
                <w:rFonts w:ascii="Times New Roman" w:hAnsi="Times New Roman"/>
                <w:sz w:val="24"/>
                <w:szCs w:val="24"/>
              </w:rPr>
            </w:pPr>
          </w:p>
        </w:tc>
        <w:tc>
          <w:tcPr>
            <w:tcW w:w="2733" w:type="dxa"/>
          </w:tcPr>
          <w:p w14:paraId="1CBAC4B0" w14:textId="77777777" w:rsidR="00E25C76" w:rsidRPr="00E25C76" w:rsidRDefault="00E25C76" w:rsidP="00E25C76">
            <w:pPr>
              <w:pStyle w:val="a7"/>
              <w:spacing w:after="120"/>
              <w:ind w:left="-567" w:firstLine="567"/>
              <w:rPr>
                <w:rFonts w:ascii="Times New Roman" w:hAnsi="Times New Roman"/>
                <w:sz w:val="24"/>
                <w:szCs w:val="24"/>
              </w:rPr>
            </w:pPr>
          </w:p>
        </w:tc>
        <w:tc>
          <w:tcPr>
            <w:tcW w:w="2364" w:type="dxa"/>
          </w:tcPr>
          <w:p w14:paraId="4418519B" w14:textId="77777777" w:rsidR="00E25C76" w:rsidRPr="00E25C76" w:rsidRDefault="00E25C76" w:rsidP="00E25C76">
            <w:pPr>
              <w:pStyle w:val="a7"/>
              <w:spacing w:after="120"/>
              <w:ind w:left="-567" w:firstLine="567"/>
              <w:rPr>
                <w:rFonts w:ascii="Times New Roman" w:hAnsi="Times New Roman"/>
                <w:sz w:val="24"/>
                <w:szCs w:val="24"/>
              </w:rPr>
            </w:pPr>
          </w:p>
        </w:tc>
      </w:tr>
    </w:tbl>
    <w:p w14:paraId="6C25B9B8" w14:textId="77777777" w:rsidR="000074D4" w:rsidRDefault="000074D4" w:rsidP="000074D4">
      <w:pPr>
        <w:pStyle w:val="a7"/>
        <w:spacing w:after="120" w:line="240" w:lineRule="auto"/>
        <w:ind w:left="0"/>
        <w:jc w:val="both"/>
        <w:rPr>
          <w:rFonts w:ascii="Times New Roman" w:eastAsia="Calibri" w:hAnsi="Times New Roman" w:cs="Times New Roman"/>
          <w:sz w:val="24"/>
          <w:szCs w:val="24"/>
        </w:rPr>
      </w:pPr>
    </w:p>
    <w:p w14:paraId="1271FF0B" w14:textId="433D2206" w:rsidR="000074D4" w:rsidRPr="004860F3" w:rsidRDefault="00E25C76" w:rsidP="004860F3">
      <w:pPr>
        <w:pStyle w:val="a7"/>
        <w:spacing w:after="120" w:line="240" w:lineRule="auto"/>
        <w:ind w:left="-567" w:firstLine="567"/>
        <w:jc w:val="both"/>
        <w:rPr>
          <w:rFonts w:ascii="Times New Roman" w:eastAsia="Calibri" w:hAnsi="Times New Roman" w:cs="Times New Roman"/>
          <w:sz w:val="24"/>
          <w:szCs w:val="24"/>
        </w:rPr>
      </w:pPr>
      <w:r w:rsidRPr="00E25C76">
        <w:rPr>
          <w:rFonts w:ascii="Times New Roman" w:eastAsia="Calibri" w:hAnsi="Times New Roman" w:cs="Times New Roman"/>
          <w:sz w:val="24"/>
          <w:szCs w:val="24"/>
        </w:rPr>
        <w:t>4.2</w:t>
      </w:r>
      <w:r w:rsidR="004860F3">
        <w:rPr>
          <w:rFonts w:ascii="Times New Roman" w:eastAsia="Calibri" w:hAnsi="Times New Roman" w:cs="Times New Roman"/>
          <w:sz w:val="24"/>
          <w:szCs w:val="24"/>
        </w:rPr>
        <w:t>4</w:t>
      </w:r>
      <w:r w:rsidRPr="00E25C76">
        <w:rPr>
          <w:rFonts w:ascii="Times New Roman" w:eastAsia="Calibri" w:hAnsi="Times New Roman" w:cs="Times New Roman"/>
          <w:sz w:val="24"/>
          <w:szCs w:val="24"/>
        </w:rPr>
        <w:t>. Рейтинг</w:t>
      </w:r>
      <w:r w:rsidR="00132CD4">
        <w:rPr>
          <w:rFonts w:ascii="Times New Roman" w:eastAsia="Calibri" w:hAnsi="Times New Roman" w:cs="Times New Roman"/>
          <w:sz w:val="24"/>
          <w:szCs w:val="24"/>
        </w:rPr>
        <w:t xml:space="preserve"> абитуриентов</w:t>
      </w:r>
      <w:r w:rsidRPr="00E25C76">
        <w:rPr>
          <w:rFonts w:ascii="Times New Roman" w:eastAsia="Calibri" w:hAnsi="Times New Roman" w:cs="Times New Roman"/>
          <w:sz w:val="24"/>
          <w:szCs w:val="24"/>
        </w:rPr>
        <w:t xml:space="preserve"> формируется от наивысшего среднего балла к низшему среднему баллу профильных учебных предметов, средний балл профильных учебных предметов указывается в формате целого числа и тысячных долей </w:t>
      </w:r>
      <w:proofErr w:type="spellStart"/>
      <w:proofErr w:type="gramStart"/>
      <w:r w:rsidRPr="00E25C76">
        <w:rPr>
          <w:rFonts w:ascii="Times New Roman" w:eastAsia="Calibri" w:hAnsi="Times New Roman" w:cs="Times New Roman"/>
          <w:sz w:val="24"/>
          <w:szCs w:val="24"/>
        </w:rPr>
        <w:t>х,ххх</w:t>
      </w:r>
      <w:proofErr w:type="spellEnd"/>
      <w:proofErr w:type="gramEnd"/>
      <w:r w:rsidRPr="00E25C76">
        <w:rPr>
          <w:rFonts w:ascii="Times New Roman" w:eastAsia="Calibri" w:hAnsi="Times New Roman" w:cs="Times New Roman"/>
          <w:sz w:val="24"/>
          <w:szCs w:val="24"/>
        </w:rPr>
        <w:t xml:space="preserve"> (например</w:t>
      </w:r>
      <w:r w:rsidR="004860F3">
        <w:rPr>
          <w:rFonts w:ascii="Times New Roman" w:eastAsia="Calibri" w:hAnsi="Times New Roman" w:cs="Times New Roman"/>
          <w:sz w:val="24"/>
          <w:szCs w:val="24"/>
        </w:rPr>
        <w:t>:</w:t>
      </w:r>
      <w:r w:rsidRPr="00E25C76">
        <w:rPr>
          <w:rFonts w:ascii="Times New Roman" w:eastAsia="Calibri" w:hAnsi="Times New Roman" w:cs="Times New Roman"/>
          <w:sz w:val="24"/>
          <w:szCs w:val="24"/>
        </w:rPr>
        <w:t xml:space="preserve"> 3,125). </w:t>
      </w:r>
    </w:p>
    <w:p w14:paraId="17E75465" w14:textId="4697ACE1" w:rsidR="00265542" w:rsidRDefault="00E25C76" w:rsidP="004860F3">
      <w:pPr>
        <w:spacing w:after="0" w:line="240" w:lineRule="auto"/>
        <w:ind w:left="-567" w:firstLine="567"/>
        <w:jc w:val="both"/>
        <w:rPr>
          <w:rFonts w:ascii="Times New Roman" w:eastAsia="Calibri" w:hAnsi="Times New Roman" w:cs="Times New Roman"/>
          <w:sz w:val="24"/>
          <w:szCs w:val="24"/>
        </w:rPr>
      </w:pPr>
      <w:r w:rsidRPr="004860F3">
        <w:rPr>
          <w:rFonts w:ascii="Times New Roman" w:eastAsia="Calibri" w:hAnsi="Times New Roman" w:cs="Times New Roman"/>
          <w:sz w:val="24"/>
          <w:szCs w:val="24"/>
        </w:rPr>
        <w:t>4.26. В рейтинг</w:t>
      </w:r>
      <w:r w:rsidR="00132CD4" w:rsidRPr="004860F3">
        <w:rPr>
          <w:rFonts w:ascii="Times New Roman" w:eastAsia="Calibri" w:hAnsi="Times New Roman" w:cs="Times New Roman"/>
          <w:sz w:val="24"/>
          <w:szCs w:val="24"/>
        </w:rPr>
        <w:t xml:space="preserve"> абитуриентов</w:t>
      </w:r>
      <w:r w:rsidRPr="004860F3">
        <w:rPr>
          <w:rFonts w:ascii="Times New Roman" w:eastAsia="Calibri" w:hAnsi="Times New Roman" w:cs="Times New Roman"/>
          <w:sz w:val="24"/>
          <w:szCs w:val="24"/>
        </w:rPr>
        <w:t xml:space="preserve"> по специальност</w:t>
      </w:r>
      <w:r w:rsidR="004860F3">
        <w:rPr>
          <w:rFonts w:ascii="Times New Roman" w:eastAsia="Calibri" w:hAnsi="Times New Roman" w:cs="Times New Roman"/>
          <w:sz w:val="24"/>
          <w:szCs w:val="24"/>
        </w:rPr>
        <w:t>ям</w:t>
      </w:r>
      <w:r w:rsidRPr="004860F3">
        <w:rPr>
          <w:rFonts w:ascii="Times New Roman" w:eastAsia="Calibri" w:hAnsi="Times New Roman" w:cs="Times New Roman"/>
          <w:sz w:val="24"/>
          <w:szCs w:val="24"/>
        </w:rPr>
        <w:t xml:space="preserve"> </w:t>
      </w:r>
      <w:r w:rsidRPr="004860F3">
        <w:rPr>
          <w:rFonts w:ascii="Times New Roman" w:eastAsia="Calibri" w:hAnsi="Times New Roman" w:cs="Times New Roman"/>
          <w:b/>
          <w:bCs/>
          <w:sz w:val="24"/>
          <w:szCs w:val="24"/>
        </w:rPr>
        <w:t>43.02.17 Технологии индустрии красоты</w:t>
      </w:r>
      <w:r w:rsidRPr="004860F3">
        <w:rPr>
          <w:rFonts w:ascii="Times New Roman" w:eastAsia="Calibri" w:hAnsi="Times New Roman" w:cs="Times New Roman"/>
          <w:sz w:val="24"/>
          <w:szCs w:val="24"/>
        </w:rPr>
        <w:t xml:space="preserve">, </w:t>
      </w:r>
      <w:r w:rsidR="004860F3" w:rsidRPr="004860F3">
        <w:rPr>
          <w:rFonts w:ascii="Times New Roman" w:eastAsia="Calibri" w:hAnsi="Times New Roman" w:cs="Times New Roman"/>
          <w:b/>
          <w:bCs/>
          <w:sz w:val="24"/>
          <w:szCs w:val="24"/>
        </w:rPr>
        <w:t>54.02.01 Дизайн (по отраслям)</w:t>
      </w:r>
      <w:r w:rsidR="004860F3">
        <w:rPr>
          <w:rFonts w:ascii="Times New Roman" w:eastAsia="Calibri" w:hAnsi="Times New Roman" w:cs="Times New Roman"/>
          <w:sz w:val="24"/>
          <w:szCs w:val="24"/>
        </w:rPr>
        <w:t xml:space="preserve"> </w:t>
      </w:r>
      <w:r w:rsidRPr="004860F3">
        <w:rPr>
          <w:rFonts w:ascii="Times New Roman" w:eastAsia="Calibri" w:hAnsi="Times New Roman" w:cs="Times New Roman"/>
          <w:sz w:val="24"/>
          <w:szCs w:val="24"/>
        </w:rPr>
        <w:t>после прохождения вступительного испытания добавляется информация о результатах испытания и рейтинг формируется от наивысшего среднего балла к низшему среднему баллу с учетом результатов вступительных испытаний и с указанием приоритета направления подготовки.</w:t>
      </w:r>
    </w:p>
    <w:p w14:paraId="43D009C2" w14:textId="77777777" w:rsidR="004860F3" w:rsidRPr="004860F3" w:rsidRDefault="004860F3" w:rsidP="004860F3">
      <w:pPr>
        <w:spacing w:after="0" w:line="240" w:lineRule="auto"/>
        <w:ind w:left="-567" w:firstLine="567"/>
        <w:jc w:val="both"/>
        <w:rPr>
          <w:rFonts w:ascii="Times New Roman" w:eastAsia="Calibri" w:hAnsi="Times New Roman" w:cs="Times New Roman"/>
          <w:sz w:val="24"/>
          <w:szCs w:val="24"/>
        </w:rPr>
      </w:pPr>
    </w:p>
    <w:p w14:paraId="5AD3D6ED" w14:textId="7BF3E8A6" w:rsidR="00366C62" w:rsidRPr="00366C62" w:rsidRDefault="00FF143E" w:rsidP="004860F3">
      <w:pPr>
        <w:spacing w:after="120" w:line="240" w:lineRule="auto"/>
        <w:ind w:left="-567" w:firstLine="567"/>
        <w:jc w:val="center"/>
        <w:rPr>
          <w:rFonts w:ascii="Times New Roman" w:eastAsia="Calibri" w:hAnsi="Times New Roman" w:cs="Times New Roman"/>
          <w:b/>
          <w:bCs/>
          <w:sz w:val="24"/>
          <w:szCs w:val="24"/>
        </w:rPr>
      </w:pPr>
      <w:r w:rsidRPr="00366C62">
        <w:rPr>
          <w:rFonts w:ascii="Times New Roman" w:eastAsia="Calibri" w:hAnsi="Times New Roman" w:cs="Times New Roman"/>
          <w:b/>
          <w:bCs/>
          <w:sz w:val="24"/>
          <w:szCs w:val="24"/>
        </w:rPr>
        <w:t>5. ВСТУПИТЕЛЬНЫЕ ИСПЫТАНИЯ</w:t>
      </w:r>
    </w:p>
    <w:p w14:paraId="0BE926A8" w14:textId="77777777" w:rsidR="00366C62" w:rsidRPr="00366C62" w:rsidRDefault="00366C62" w:rsidP="004860F3">
      <w:pPr>
        <w:spacing w:after="120" w:line="240" w:lineRule="auto"/>
        <w:ind w:left="-567" w:firstLine="567"/>
        <w:jc w:val="both"/>
        <w:rPr>
          <w:rFonts w:ascii="Times New Roman" w:eastAsia="Calibri" w:hAnsi="Times New Roman" w:cs="Times New Roman"/>
          <w:bCs/>
          <w:sz w:val="24"/>
          <w:szCs w:val="24"/>
        </w:rPr>
      </w:pPr>
      <w:r w:rsidRPr="00366C62">
        <w:rPr>
          <w:rFonts w:ascii="Times New Roman" w:eastAsia="Calibri" w:hAnsi="Times New Roman" w:cs="Times New Roman"/>
          <w:bCs/>
          <w:sz w:val="24"/>
          <w:szCs w:val="24"/>
        </w:rPr>
        <w:t xml:space="preserve">5.1. В соответствии с перечнем вступительных испытаний при приёме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определённых творческих способностей, физических и (или) психологических качеств, утверждаемым Министерством просвещения Российской Федерации, проводятся вступительные испытания при приёме в Колледж по следующим специальностям среднего профессионального образования: </w:t>
      </w:r>
    </w:p>
    <w:p w14:paraId="65524170" w14:textId="77777777" w:rsidR="004860F3" w:rsidRDefault="00366C62" w:rsidP="004860F3">
      <w:pPr>
        <w:numPr>
          <w:ilvl w:val="0"/>
          <w:numId w:val="8"/>
        </w:numPr>
        <w:tabs>
          <w:tab w:val="left" w:pos="-284"/>
          <w:tab w:val="left" w:pos="284"/>
        </w:tabs>
        <w:spacing w:after="120" w:line="240" w:lineRule="auto"/>
        <w:ind w:left="-567" w:firstLine="567"/>
        <w:contextualSpacing/>
        <w:jc w:val="both"/>
        <w:rPr>
          <w:rFonts w:ascii="Times New Roman" w:eastAsia="Calibri" w:hAnsi="Times New Roman" w:cs="Times New Roman"/>
          <w:bCs/>
          <w:sz w:val="24"/>
          <w:szCs w:val="24"/>
        </w:rPr>
      </w:pPr>
      <w:r w:rsidRPr="00366C62">
        <w:rPr>
          <w:rFonts w:ascii="Times New Roman" w:eastAsia="Calibri" w:hAnsi="Times New Roman" w:cs="Times New Roman"/>
          <w:bCs/>
          <w:sz w:val="24"/>
          <w:szCs w:val="24"/>
        </w:rPr>
        <w:t>43.02.1</w:t>
      </w:r>
      <w:r w:rsidR="00FF143E">
        <w:rPr>
          <w:rFonts w:ascii="Times New Roman" w:eastAsia="Calibri" w:hAnsi="Times New Roman" w:cs="Times New Roman"/>
          <w:bCs/>
          <w:sz w:val="24"/>
          <w:szCs w:val="24"/>
        </w:rPr>
        <w:t>7</w:t>
      </w:r>
      <w:r w:rsidRPr="00366C62">
        <w:rPr>
          <w:rFonts w:ascii="Times New Roman" w:eastAsia="Calibri" w:hAnsi="Times New Roman" w:cs="Times New Roman"/>
          <w:bCs/>
          <w:sz w:val="24"/>
          <w:szCs w:val="24"/>
        </w:rPr>
        <w:t xml:space="preserve"> Технологи</w:t>
      </w:r>
      <w:r w:rsidR="00FF143E">
        <w:rPr>
          <w:rFonts w:ascii="Times New Roman" w:eastAsia="Calibri" w:hAnsi="Times New Roman" w:cs="Times New Roman"/>
          <w:bCs/>
          <w:sz w:val="24"/>
          <w:szCs w:val="24"/>
        </w:rPr>
        <w:t>и</w:t>
      </w:r>
      <w:r w:rsidRPr="00366C62">
        <w:rPr>
          <w:rFonts w:ascii="Times New Roman" w:eastAsia="Calibri" w:hAnsi="Times New Roman" w:cs="Times New Roman"/>
          <w:bCs/>
          <w:sz w:val="24"/>
          <w:szCs w:val="24"/>
        </w:rPr>
        <w:t xml:space="preserve"> </w:t>
      </w:r>
      <w:r w:rsidR="00FF143E">
        <w:rPr>
          <w:rFonts w:ascii="Times New Roman" w:eastAsia="Calibri" w:hAnsi="Times New Roman" w:cs="Times New Roman"/>
          <w:bCs/>
          <w:sz w:val="24"/>
          <w:szCs w:val="24"/>
        </w:rPr>
        <w:t>индустрии красоты</w:t>
      </w:r>
      <w:r w:rsidRPr="00366C62">
        <w:rPr>
          <w:rFonts w:ascii="Times New Roman" w:eastAsia="Calibri" w:hAnsi="Times New Roman" w:cs="Times New Roman"/>
          <w:bCs/>
          <w:sz w:val="24"/>
          <w:szCs w:val="24"/>
        </w:rPr>
        <w:t xml:space="preserve"> – академический рис</w:t>
      </w:r>
      <w:r w:rsidR="00BE5C5F">
        <w:rPr>
          <w:rFonts w:ascii="Times New Roman" w:eastAsia="Calibri" w:hAnsi="Times New Roman" w:cs="Times New Roman"/>
          <w:bCs/>
          <w:sz w:val="24"/>
          <w:szCs w:val="24"/>
        </w:rPr>
        <w:t>унок головы человека (карандаш).</w:t>
      </w:r>
    </w:p>
    <w:p w14:paraId="3DE5CEBA" w14:textId="1FA55688" w:rsidR="004860F3" w:rsidRPr="004860F3" w:rsidRDefault="004860F3" w:rsidP="004860F3">
      <w:pPr>
        <w:numPr>
          <w:ilvl w:val="0"/>
          <w:numId w:val="8"/>
        </w:numPr>
        <w:tabs>
          <w:tab w:val="left" w:pos="-284"/>
          <w:tab w:val="left" w:pos="284"/>
        </w:tabs>
        <w:spacing w:after="120" w:line="240" w:lineRule="auto"/>
        <w:ind w:left="-567" w:firstLine="567"/>
        <w:contextualSpacing/>
        <w:jc w:val="both"/>
        <w:rPr>
          <w:rFonts w:ascii="Times New Roman" w:eastAsia="Calibri" w:hAnsi="Times New Roman" w:cs="Times New Roman"/>
          <w:bCs/>
          <w:sz w:val="24"/>
          <w:szCs w:val="24"/>
        </w:rPr>
      </w:pPr>
      <w:r w:rsidRPr="004860F3">
        <w:rPr>
          <w:rFonts w:ascii="Times New Roman" w:eastAsia="Calibri" w:hAnsi="Times New Roman" w:cs="Times New Roman"/>
          <w:bCs/>
          <w:sz w:val="24"/>
          <w:szCs w:val="24"/>
        </w:rPr>
        <w:t>54.02.01 Дизайн (по отраслям) – натюрморт (карандаш).</w:t>
      </w:r>
    </w:p>
    <w:p w14:paraId="36145D8E" w14:textId="2727EE4F" w:rsidR="00366C62" w:rsidRPr="004320B5" w:rsidRDefault="00366C62" w:rsidP="004860F3">
      <w:pPr>
        <w:spacing w:after="120" w:line="240" w:lineRule="auto"/>
        <w:ind w:left="-567" w:firstLine="567"/>
        <w:jc w:val="both"/>
        <w:rPr>
          <w:rFonts w:ascii="Times New Roman" w:eastAsia="Calibri" w:hAnsi="Times New Roman" w:cs="Times New Roman"/>
          <w:sz w:val="24"/>
          <w:szCs w:val="24"/>
        </w:rPr>
      </w:pPr>
      <w:r w:rsidRPr="00F7206F">
        <w:rPr>
          <w:rFonts w:ascii="Times New Roman" w:eastAsia="Calibri" w:hAnsi="Times New Roman" w:cs="Times New Roman"/>
          <w:sz w:val="24"/>
          <w:szCs w:val="24"/>
        </w:rPr>
        <w:lastRenderedPageBreak/>
        <w:t>5.2. Вступительные испытани</w:t>
      </w:r>
      <w:r w:rsidR="00346385" w:rsidRPr="00F7206F">
        <w:rPr>
          <w:rFonts w:ascii="Times New Roman" w:eastAsia="Calibri" w:hAnsi="Times New Roman" w:cs="Times New Roman"/>
          <w:sz w:val="24"/>
          <w:szCs w:val="24"/>
        </w:rPr>
        <w:t>я</w:t>
      </w:r>
      <w:r w:rsidRPr="00F7206F">
        <w:rPr>
          <w:rFonts w:ascii="Times New Roman" w:eastAsia="Calibri" w:hAnsi="Times New Roman" w:cs="Times New Roman"/>
          <w:sz w:val="24"/>
          <w:szCs w:val="24"/>
        </w:rPr>
        <w:t xml:space="preserve"> провод</w:t>
      </w:r>
      <w:r w:rsidR="00346385" w:rsidRPr="00F7206F">
        <w:rPr>
          <w:rFonts w:ascii="Times New Roman" w:eastAsia="Calibri" w:hAnsi="Times New Roman" w:cs="Times New Roman"/>
          <w:sz w:val="24"/>
          <w:szCs w:val="24"/>
        </w:rPr>
        <w:t>я</w:t>
      </w:r>
      <w:r w:rsidRPr="00F7206F">
        <w:rPr>
          <w:rFonts w:ascii="Times New Roman" w:eastAsia="Calibri" w:hAnsi="Times New Roman" w:cs="Times New Roman"/>
          <w:sz w:val="24"/>
          <w:szCs w:val="24"/>
        </w:rPr>
        <w:t>тся по програм</w:t>
      </w:r>
      <w:r w:rsidR="004320B5" w:rsidRPr="00F7206F">
        <w:rPr>
          <w:rFonts w:ascii="Times New Roman" w:eastAsia="Calibri" w:hAnsi="Times New Roman" w:cs="Times New Roman"/>
          <w:sz w:val="24"/>
          <w:szCs w:val="24"/>
        </w:rPr>
        <w:t>ме, соответствующей Федеральным государственным образовательным стандартам</w:t>
      </w:r>
      <w:r w:rsidRPr="00F7206F">
        <w:rPr>
          <w:rFonts w:ascii="Times New Roman" w:eastAsia="Calibri" w:hAnsi="Times New Roman" w:cs="Times New Roman"/>
          <w:sz w:val="24"/>
          <w:szCs w:val="24"/>
        </w:rPr>
        <w:t xml:space="preserve"> </w:t>
      </w:r>
      <w:r w:rsidR="004320B5" w:rsidRPr="00F7206F">
        <w:rPr>
          <w:rFonts w:ascii="Times New Roman" w:eastAsia="Calibri" w:hAnsi="Times New Roman" w:cs="Times New Roman"/>
          <w:sz w:val="24"/>
          <w:szCs w:val="24"/>
        </w:rPr>
        <w:t>среднего</w:t>
      </w:r>
      <w:r w:rsidRPr="00F7206F">
        <w:rPr>
          <w:rFonts w:ascii="Times New Roman" w:eastAsia="Calibri" w:hAnsi="Times New Roman" w:cs="Times New Roman"/>
          <w:sz w:val="24"/>
          <w:szCs w:val="24"/>
        </w:rPr>
        <w:t xml:space="preserve"> общего образования (изобразительное искусство).</w:t>
      </w:r>
    </w:p>
    <w:p w14:paraId="4655EA6D" w14:textId="0A8557B6" w:rsidR="00366C62" w:rsidRPr="004320B5" w:rsidRDefault="00366C62" w:rsidP="004860F3">
      <w:pPr>
        <w:spacing w:after="120" w:line="240" w:lineRule="auto"/>
        <w:ind w:left="-567" w:firstLine="567"/>
        <w:jc w:val="both"/>
        <w:rPr>
          <w:rFonts w:ascii="Times New Roman" w:eastAsia="Calibri" w:hAnsi="Times New Roman" w:cs="Times New Roman"/>
          <w:b/>
          <w:bCs/>
          <w:sz w:val="24"/>
          <w:szCs w:val="24"/>
        </w:rPr>
      </w:pPr>
      <w:r w:rsidRPr="004320B5">
        <w:rPr>
          <w:rFonts w:ascii="Times New Roman" w:eastAsia="Calibri" w:hAnsi="Times New Roman" w:cs="Times New Roman"/>
          <w:bCs/>
          <w:sz w:val="24"/>
          <w:szCs w:val="24"/>
        </w:rPr>
        <w:t xml:space="preserve">5.3. </w:t>
      </w:r>
      <w:r w:rsidRPr="004320B5">
        <w:rPr>
          <w:rFonts w:ascii="Times New Roman" w:eastAsia="Calibri" w:hAnsi="Times New Roman" w:cs="Times New Roman"/>
          <w:sz w:val="24"/>
          <w:szCs w:val="24"/>
        </w:rPr>
        <w:t xml:space="preserve">Расписание вступительных испытаний (дата, время, место проведения, консультации, дата объявления результатов) утверждается председателем приёмной комиссии и доводится до сведения </w:t>
      </w:r>
      <w:r w:rsidRPr="00C24588">
        <w:rPr>
          <w:rFonts w:ascii="Times New Roman" w:eastAsia="Calibri" w:hAnsi="Times New Roman" w:cs="Times New Roman"/>
          <w:sz w:val="24"/>
          <w:szCs w:val="24"/>
        </w:rPr>
        <w:t xml:space="preserve">поступающих </w:t>
      </w:r>
      <w:r w:rsidR="00490814" w:rsidRPr="00C24588">
        <w:rPr>
          <w:rFonts w:ascii="Times New Roman" w:eastAsia="Calibri" w:hAnsi="Times New Roman" w:cs="Times New Roman"/>
          <w:b/>
          <w:bCs/>
          <w:sz w:val="24"/>
          <w:szCs w:val="24"/>
        </w:rPr>
        <w:t xml:space="preserve">до </w:t>
      </w:r>
      <w:r w:rsidR="00FF0671" w:rsidRPr="00C24588">
        <w:rPr>
          <w:rFonts w:ascii="Times New Roman" w:eastAsia="Calibri" w:hAnsi="Times New Roman" w:cs="Times New Roman"/>
          <w:b/>
          <w:bCs/>
          <w:sz w:val="24"/>
          <w:szCs w:val="24"/>
        </w:rPr>
        <w:t>20</w:t>
      </w:r>
      <w:r w:rsidRPr="004320B5">
        <w:rPr>
          <w:rFonts w:ascii="Times New Roman" w:eastAsia="Calibri" w:hAnsi="Times New Roman" w:cs="Times New Roman"/>
          <w:b/>
          <w:bCs/>
          <w:sz w:val="24"/>
          <w:szCs w:val="24"/>
        </w:rPr>
        <w:t xml:space="preserve"> июня 202</w:t>
      </w:r>
      <w:r w:rsidR="00490DD2">
        <w:rPr>
          <w:rFonts w:ascii="Times New Roman" w:eastAsia="Calibri" w:hAnsi="Times New Roman" w:cs="Times New Roman"/>
          <w:b/>
          <w:bCs/>
          <w:sz w:val="24"/>
          <w:szCs w:val="24"/>
        </w:rPr>
        <w:t>6</w:t>
      </w:r>
      <w:r w:rsidRPr="004320B5">
        <w:rPr>
          <w:rFonts w:ascii="Times New Roman" w:eastAsia="Calibri" w:hAnsi="Times New Roman" w:cs="Times New Roman"/>
          <w:b/>
          <w:bCs/>
          <w:sz w:val="24"/>
          <w:szCs w:val="24"/>
        </w:rPr>
        <w:t xml:space="preserve"> года.</w:t>
      </w:r>
    </w:p>
    <w:p w14:paraId="690F2944" w14:textId="6539D807" w:rsidR="00366C62" w:rsidRPr="003A1A7A" w:rsidRDefault="00366C62" w:rsidP="004860F3">
      <w:pPr>
        <w:spacing w:after="120" w:line="240" w:lineRule="auto"/>
        <w:ind w:left="-567" w:firstLine="567"/>
        <w:jc w:val="both"/>
        <w:rPr>
          <w:rFonts w:ascii="Times New Roman" w:eastAsia="Calibri" w:hAnsi="Times New Roman" w:cs="Times New Roman"/>
          <w:b/>
          <w:sz w:val="24"/>
          <w:szCs w:val="24"/>
        </w:rPr>
      </w:pPr>
      <w:r w:rsidRPr="004320B5">
        <w:rPr>
          <w:rFonts w:ascii="Times New Roman" w:eastAsia="Calibri" w:hAnsi="Times New Roman" w:cs="Times New Roman"/>
          <w:bCs/>
          <w:sz w:val="24"/>
          <w:szCs w:val="24"/>
        </w:rPr>
        <w:t xml:space="preserve">5.4. Результаты всех вступительных испытаний оцениваются по зачётной системе. Успешное прохождение вступительных испытаний означает наличие у поступающих определённых творческих способностей, необходимых для обучения по специальностям: </w:t>
      </w:r>
      <w:r w:rsidRPr="003A1A7A">
        <w:rPr>
          <w:rFonts w:ascii="Times New Roman" w:eastAsia="Calibri" w:hAnsi="Times New Roman" w:cs="Times New Roman"/>
          <w:b/>
          <w:sz w:val="24"/>
          <w:szCs w:val="24"/>
        </w:rPr>
        <w:t>43.02.1</w:t>
      </w:r>
      <w:r w:rsidR="00987417" w:rsidRPr="003A1A7A">
        <w:rPr>
          <w:rFonts w:ascii="Times New Roman" w:eastAsia="Calibri" w:hAnsi="Times New Roman" w:cs="Times New Roman"/>
          <w:b/>
          <w:sz w:val="24"/>
          <w:szCs w:val="24"/>
        </w:rPr>
        <w:t>7</w:t>
      </w:r>
      <w:r w:rsidRPr="003A1A7A">
        <w:rPr>
          <w:rFonts w:ascii="Times New Roman" w:eastAsia="Calibri" w:hAnsi="Times New Roman" w:cs="Times New Roman"/>
          <w:b/>
          <w:sz w:val="24"/>
          <w:szCs w:val="24"/>
        </w:rPr>
        <w:t xml:space="preserve"> Технологи</w:t>
      </w:r>
      <w:r w:rsidR="00987417" w:rsidRPr="003A1A7A">
        <w:rPr>
          <w:rFonts w:ascii="Times New Roman" w:eastAsia="Calibri" w:hAnsi="Times New Roman" w:cs="Times New Roman"/>
          <w:b/>
          <w:sz w:val="24"/>
          <w:szCs w:val="24"/>
        </w:rPr>
        <w:t>и</w:t>
      </w:r>
      <w:r w:rsidRPr="003A1A7A">
        <w:rPr>
          <w:rFonts w:ascii="Times New Roman" w:eastAsia="Calibri" w:hAnsi="Times New Roman" w:cs="Times New Roman"/>
          <w:b/>
          <w:sz w:val="24"/>
          <w:szCs w:val="24"/>
        </w:rPr>
        <w:t xml:space="preserve"> </w:t>
      </w:r>
      <w:r w:rsidR="00987417" w:rsidRPr="003A1A7A">
        <w:rPr>
          <w:rFonts w:ascii="Times New Roman" w:eastAsia="Calibri" w:hAnsi="Times New Roman" w:cs="Times New Roman"/>
          <w:b/>
          <w:sz w:val="24"/>
          <w:szCs w:val="24"/>
        </w:rPr>
        <w:t>индустрии красоты</w:t>
      </w:r>
      <w:r w:rsidR="00490DD2" w:rsidRPr="003A1A7A">
        <w:rPr>
          <w:rFonts w:ascii="Times New Roman" w:eastAsia="Calibri" w:hAnsi="Times New Roman" w:cs="Times New Roman"/>
          <w:b/>
          <w:sz w:val="24"/>
          <w:szCs w:val="24"/>
        </w:rPr>
        <w:t>, 54.02.01 Дизайн (по отраслям)</w:t>
      </w:r>
      <w:r w:rsidR="00BE5C5F" w:rsidRPr="003A1A7A">
        <w:rPr>
          <w:rFonts w:ascii="Times New Roman" w:eastAsia="Calibri" w:hAnsi="Times New Roman" w:cs="Times New Roman"/>
          <w:b/>
          <w:sz w:val="24"/>
          <w:szCs w:val="24"/>
        </w:rPr>
        <w:t>.</w:t>
      </w:r>
    </w:p>
    <w:p w14:paraId="05AF1576" w14:textId="6E991F46" w:rsidR="00366C62" w:rsidRDefault="00366C62" w:rsidP="004860F3">
      <w:pPr>
        <w:spacing w:after="120" w:line="240" w:lineRule="auto"/>
        <w:ind w:left="-567" w:firstLine="567"/>
        <w:jc w:val="both"/>
        <w:rPr>
          <w:rFonts w:ascii="Times New Roman" w:eastAsia="Calibri" w:hAnsi="Times New Roman" w:cs="Times New Roman"/>
          <w:sz w:val="24"/>
          <w:szCs w:val="24"/>
        </w:rPr>
      </w:pPr>
      <w:r w:rsidRPr="004320B5">
        <w:rPr>
          <w:rFonts w:ascii="Times New Roman" w:eastAsia="Calibri" w:hAnsi="Times New Roman" w:cs="Times New Roman"/>
          <w:sz w:val="24"/>
          <w:szCs w:val="24"/>
        </w:rPr>
        <w:t xml:space="preserve">5.5. Результаты вступительных испытаний, оформляется протоколом, </w:t>
      </w:r>
      <w:r w:rsidRPr="004320B5">
        <w:rPr>
          <w:rFonts w:ascii="Calibri" w:eastAsia="Calibri" w:hAnsi="Calibri" w:cs="Times New Roman"/>
          <w:sz w:val="24"/>
          <w:szCs w:val="24"/>
        </w:rPr>
        <w:t xml:space="preserve">в </w:t>
      </w:r>
      <w:r w:rsidRPr="004320B5">
        <w:rPr>
          <w:rFonts w:ascii="Times New Roman" w:eastAsia="Calibri" w:hAnsi="Times New Roman" w:cs="Times New Roman"/>
          <w:sz w:val="24"/>
          <w:szCs w:val="24"/>
        </w:rPr>
        <w:t>котором фиксируются оценка работы поступающего</w:t>
      </w:r>
      <w:r w:rsidR="00E4744D" w:rsidRPr="004320B5">
        <w:rPr>
          <w:rFonts w:ascii="Times New Roman" w:eastAsia="Calibri" w:hAnsi="Times New Roman" w:cs="Times New Roman"/>
          <w:sz w:val="24"/>
          <w:szCs w:val="24"/>
        </w:rPr>
        <w:t xml:space="preserve"> (зачёт)</w:t>
      </w:r>
      <w:r w:rsidRPr="004320B5">
        <w:rPr>
          <w:rFonts w:ascii="Times New Roman" w:eastAsia="Calibri" w:hAnsi="Times New Roman" w:cs="Times New Roman"/>
          <w:sz w:val="24"/>
          <w:szCs w:val="24"/>
        </w:rPr>
        <w:t xml:space="preserve"> и возможные комментарии экзаменаторов. </w:t>
      </w:r>
    </w:p>
    <w:p w14:paraId="0351A3B7" w14:textId="31FECBFF" w:rsidR="00490DD2" w:rsidRPr="00490DD2" w:rsidRDefault="00490DD2" w:rsidP="004860F3">
      <w:pPr>
        <w:spacing w:after="120" w:line="240" w:lineRule="auto"/>
        <w:ind w:left="-567"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5.6. </w:t>
      </w:r>
      <w:r w:rsidRPr="00490DD2">
        <w:rPr>
          <w:rFonts w:ascii="Times New Roman" w:hAnsi="Times New Roman" w:cs="Times New Roman"/>
          <w:sz w:val="24"/>
          <w:szCs w:val="24"/>
        </w:rPr>
        <w:t>Успешное прохождение вступительных испытаний подтверждает наличие у поступающих определенных творческих способностей</w:t>
      </w:r>
    </w:p>
    <w:p w14:paraId="28D6F7BB" w14:textId="63ECA1FF" w:rsidR="00366C62" w:rsidRPr="004320B5" w:rsidRDefault="00366C62" w:rsidP="004860F3">
      <w:pPr>
        <w:spacing w:after="120" w:line="240" w:lineRule="auto"/>
        <w:ind w:left="-567" w:firstLine="567"/>
        <w:jc w:val="both"/>
        <w:rPr>
          <w:rFonts w:ascii="Times New Roman" w:eastAsia="Calibri" w:hAnsi="Times New Roman" w:cs="Times New Roman"/>
          <w:sz w:val="24"/>
          <w:szCs w:val="24"/>
        </w:rPr>
      </w:pPr>
      <w:r w:rsidRPr="004320B5">
        <w:rPr>
          <w:rFonts w:ascii="Times New Roman" w:eastAsia="Calibri" w:hAnsi="Times New Roman" w:cs="Times New Roman"/>
          <w:sz w:val="24"/>
          <w:szCs w:val="24"/>
        </w:rPr>
        <w:t>5.</w:t>
      </w:r>
      <w:r w:rsidR="00490DD2">
        <w:rPr>
          <w:rFonts w:ascii="Times New Roman" w:eastAsia="Calibri" w:hAnsi="Times New Roman" w:cs="Times New Roman"/>
          <w:sz w:val="24"/>
          <w:szCs w:val="24"/>
        </w:rPr>
        <w:t>7</w:t>
      </w:r>
      <w:r w:rsidRPr="004320B5">
        <w:rPr>
          <w:rFonts w:ascii="Times New Roman" w:eastAsia="Calibri" w:hAnsi="Times New Roman" w:cs="Times New Roman"/>
          <w:sz w:val="24"/>
          <w:szCs w:val="24"/>
        </w:rPr>
        <w:t>. Для поступающих на бюджетные места, а также на места по договорам с оплатой стоимости обучения на определенную специальность проводятся одинаковые вступительные испытания.</w:t>
      </w:r>
    </w:p>
    <w:p w14:paraId="59EA8CAF" w14:textId="5CA13A37" w:rsidR="00366C62" w:rsidRPr="004320B5" w:rsidRDefault="00366C62" w:rsidP="004860F3">
      <w:pPr>
        <w:spacing w:after="120" w:line="240" w:lineRule="auto"/>
        <w:ind w:left="-567" w:firstLine="567"/>
        <w:jc w:val="both"/>
        <w:rPr>
          <w:rFonts w:ascii="Times New Roman" w:eastAsia="Calibri" w:hAnsi="Times New Roman" w:cs="Times New Roman"/>
          <w:sz w:val="24"/>
          <w:szCs w:val="24"/>
        </w:rPr>
      </w:pPr>
      <w:r w:rsidRPr="004320B5">
        <w:rPr>
          <w:rFonts w:ascii="Times New Roman" w:eastAsia="Calibri" w:hAnsi="Times New Roman" w:cs="Times New Roman"/>
          <w:sz w:val="24"/>
          <w:szCs w:val="24"/>
        </w:rPr>
        <w:t>5.</w:t>
      </w:r>
      <w:r w:rsidR="00490DD2">
        <w:rPr>
          <w:rFonts w:ascii="Times New Roman" w:eastAsia="Calibri" w:hAnsi="Times New Roman" w:cs="Times New Roman"/>
          <w:sz w:val="24"/>
          <w:szCs w:val="24"/>
        </w:rPr>
        <w:t>8</w:t>
      </w:r>
      <w:r w:rsidRPr="004320B5">
        <w:rPr>
          <w:rFonts w:ascii="Times New Roman" w:eastAsia="Calibri" w:hAnsi="Times New Roman" w:cs="Times New Roman"/>
          <w:sz w:val="24"/>
          <w:szCs w:val="24"/>
        </w:rPr>
        <w:t xml:space="preserve"> Лица, не явившиеся на вступительные испытания по уважительной причине (болезнь или иные обстоятельства, подтвержденные документально), допускаются к ним в параллельных группах на следующем этапе сдачи вступительных испытаний или индивидуально до их полного завершения.</w:t>
      </w:r>
    </w:p>
    <w:p w14:paraId="162407EB" w14:textId="206DD800" w:rsidR="00366C62" w:rsidRPr="004320B5" w:rsidRDefault="00366C62" w:rsidP="004860F3">
      <w:pPr>
        <w:tabs>
          <w:tab w:val="left" w:pos="1522"/>
        </w:tabs>
        <w:autoSpaceDE w:val="0"/>
        <w:autoSpaceDN w:val="0"/>
        <w:adjustRightInd w:val="0"/>
        <w:spacing w:after="120" w:line="240" w:lineRule="auto"/>
        <w:ind w:left="-567" w:right="5" w:firstLine="567"/>
        <w:jc w:val="both"/>
        <w:rPr>
          <w:rFonts w:ascii="Times New Roman" w:eastAsia="Times New Roman" w:hAnsi="Times New Roman" w:cs="Times New Roman"/>
          <w:sz w:val="24"/>
          <w:szCs w:val="24"/>
          <w:lang w:eastAsia="ru-RU"/>
        </w:rPr>
      </w:pPr>
      <w:r w:rsidRPr="004320B5">
        <w:rPr>
          <w:rFonts w:ascii="Times New Roman" w:eastAsia="Times New Roman" w:hAnsi="Times New Roman" w:cs="Times New Roman"/>
          <w:sz w:val="24"/>
          <w:szCs w:val="24"/>
          <w:lang w:eastAsia="ru-RU"/>
        </w:rPr>
        <w:t>5.</w:t>
      </w:r>
      <w:r w:rsidR="00490DD2">
        <w:rPr>
          <w:rFonts w:ascii="Times New Roman" w:eastAsia="Times New Roman" w:hAnsi="Times New Roman" w:cs="Times New Roman"/>
          <w:sz w:val="24"/>
          <w:szCs w:val="24"/>
          <w:lang w:eastAsia="ru-RU"/>
        </w:rPr>
        <w:t>9</w:t>
      </w:r>
      <w:r w:rsidRPr="004320B5">
        <w:rPr>
          <w:rFonts w:ascii="Times New Roman" w:eastAsia="Times New Roman" w:hAnsi="Times New Roman" w:cs="Times New Roman"/>
          <w:sz w:val="24"/>
          <w:szCs w:val="24"/>
          <w:lang w:eastAsia="ru-RU"/>
        </w:rPr>
        <w:t>. Повторная сдача вступительного испытания не допускается.</w:t>
      </w:r>
    </w:p>
    <w:p w14:paraId="7F507CE3" w14:textId="61427CF7" w:rsidR="00366C62" w:rsidRPr="004320B5" w:rsidRDefault="00366C62" w:rsidP="004860F3">
      <w:pPr>
        <w:tabs>
          <w:tab w:val="left" w:pos="1181"/>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4320B5">
        <w:rPr>
          <w:rFonts w:ascii="Times New Roman" w:eastAsia="Times New Roman" w:hAnsi="Times New Roman" w:cs="Times New Roman"/>
          <w:sz w:val="24"/>
          <w:szCs w:val="24"/>
          <w:lang w:eastAsia="ru-RU"/>
        </w:rPr>
        <w:t>5.</w:t>
      </w:r>
      <w:r w:rsidR="00490DD2">
        <w:rPr>
          <w:rFonts w:ascii="Times New Roman" w:eastAsia="Times New Roman" w:hAnsi="Times New Roman" w:cs="Times New Roman"/>
          <w:sz w:val="24"/>
          <w:szCs w:val="24"/>
          <w:lang w:eastAsia="ru-RU"/>
        </w:rPr>
        <w:t>10</w:t>
      </w:r>
      <w:r w:rsidRPr="004320B5">
        <w:rPr>
          <w:rFonts w:ascii="Times New Roman" w:eastAsia="Times New Roman" w:hAnsi="Times New Roman" w:cs="Times New Roman"/>
          <w:sz w:val="24"/>
          <w:szCs w:val="24"/>
          <w:lang w:eastAsia="ru-RU"/>
        </w:rPr>
        <w:t>. Лица, не явившиеся на вступительные испытания без уважительной причины, получившие неудовлетворительную оценку, а также забравшие документы в период проведения вступительных испытаний, не могут быть рекомендованы к зачислению в Колледж.</w:t>
      </w:r>
    </w:p>
    <w:p w14:paraId="7DC375B1" w14:textId="77777777" w:rsidR="00987417" w:rsidRPr="00366C62" w:rsidRDefault="00987417" w:rsidP="00987417">
      <w:pPr>
        <w:tabs>
          <w:tab w:val="left" w:pos="1181"/>
        </w:tabs>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14:paraId="4DD40B59" w14:textId="23A4F78E" w:rsidR="00E4744D" w:rsidRPr="00E4744D" w:rsidRDefault="00E4744D" w:rsidP="00987417">
      <w:pPr>
        <w:spacing w:after="120" w:line="240" w:lineRule="auto"/>
        <w:jc w:val="center"/>
        <w:rPr>
          <w:rFonts w:ascii="Times New Roman" w:eastAsia="Calibri" w:hAnsi="Times New Roman" w:cs="Times New Roman"/>
          <w:b/>
          <w:bCs/>
          <w:sz w:val="24"/>
          <w:szCs w:val="24"/>
        </w:rPr>
      </w:pPr>
      <w:r w:rsidRPr="00E4744D">
        <w:rPr>
          <w:rFonts w:ascii="Times New Roman" w:eastAsia="Calibri" w:hAnsi="Times New Roman" w:cs="Times New Roman"/>
          <w:b/>
          <w:bCs/>
          <w:sz w:val="24"/>
          <w:szCs w:val="24"/>
        </w:rPr>
        <w:t xml:space="preserve">6. </w:t>
      </w:r>
      <w:r w:rsidR="00987417" w:rsidRPr="00E4744D">
        <w:rPr>
          <w:rFonts w:ascii="Times New Roman" w:eastAsia="Calibri" w:hAnsi="Times New Roman" w:cs="Times New Roman"/>
          <w:b/>
          <w:bCs/>
          <w:sz w:val="24"/>
          <w:szCs w:val="24"/>
        </w:rPr>
        <w:t xml:space="preserve">ОСОБЕННОСТИ ПРОВЕДЕНИЯ ВСТУПИТЕЛЬНЫХ ИСПЫТАНИЙ ДЛЯ </w:t>
      </w:r>
      <w:r w:rsidR="00346385">
        <w:rPr>
          <w:rFonts w:ascii="Times New Roman" w:eastAsia="Calibri" w:hAnsi="Times New Roman" w:cs="Times New Roman"/>
          <w:b/>
          <w:bCs/>
          <w:sz w:val="24"/>
          <w:szCs w:val="24"/>
        </w:rPr>
        <w:t>ИНВАЛИДОВ И ЛИЦ</w:t>
      </w:r>
      <w:r w:rsidR="00987417" w:rsidRPr="00E4744D">
        <w:rPr>
          <w:rFonts w:ascii="Times New Roman" w:eastAsia="Calibri" w:hAnsi="Times New Roman" w:cs="Times New Roman"/>
          <w:b/>
          <w:bCs/>
          <w:sz w:val="24"/>
          <w:szCs w:val="24"/>
        </w:rPr>
        <w:t xml:space="preserve"> С ОГРАНИЧЕННЫМИ ВОЗМОЖНОСТЯМИ ЗДОРОВЬЯ</w:t>
      </w:r>
    </w:p>
    <w:p w14:paraId="5AC42AF9" w14:textId="77777777" w:rsidR="00E4744D" w:rsidRPr="00093906" w:rsidRDefault="00E4744D" w:rsidP="00C5086E">
      <w:pPr>
        <w:tabs>
          <w:tab w:val="left" w:pos="1181"/>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093906">
        <w:rPr>
          <w:rFonts w:ascii="Times New Roman" w:eastAsia="Times New Roman" w:hAnsi="Times New Roman" w:cs="Times New Roman"/>
          <w:sz w:val="24"/>
          <w:szCs w:val="24"/>
          <w:lang w:eastAsia="ru-RU"/>
        </w:rPr>
        <w:t xml:space="preserve">6.1. Инвалиды и лица с ограниченными возможностями здоровья при подаче заявления представляют по своему усмотрению оригинал или копию одного из следующих документов: заключение психолого-медико-педагогической комиссии; справку об установлении инвалидности, выданную федеральным учреждением медико-социальной экспертизы. </w:t>
      </w:r>
    </w:p>
    <w:p w14:paraId="32B183E6" w14:textId="77777777" w:rsidR="00E4744D" w:rsidRPr="004320B5" w:rsidRDefault="00E4744D" w:rsidP="00C5086E">
      <w:pPr>
        <w:spacing w:after="120" w:line="240" w:lineRule="auto"/>
        <w:ind w:left="-567" w:firstLine="567"/>
        <w:jc w:val="both"/>
        <w:rPr>
          <w:rFonts w:ascii="Times New Roman" w:eastAsia="Calibri" w:hAnsi="Times New Roman" w:cs="Times New Roman"/>
          <w:sz w:val="24"/>
          <w:szCs w:val="24"/>
        </w:rPr>
      </w:pPr>
      <w:r w:rsidRPr="00093906">
        <w:rPr>
          <w:rFonts w:ascii="Times New Roman" w:eastAsia="Calibri" w:hAnsi="Times New Roman" w:cs="Times New Roman"/>
          <w:sz w:val="24"/>
          <w:szCs w:val="24"/>
        </w:rPr>
        <w:t>6.2. Дети-инвалиды, инвалиды I и II групп представляют по своему усмотрению оригинал или копию справки об установлении инвалидности и заключения об отсутствии противопоказаний для обучения в образовательном учреждении, выданные федеральным учреждением медико-социальной экспертизы.</w:t>
      </w:r>
    </w:p>
    <w:p w14:paraId="5F1DE88B" w14:textId="77777777" w:rsidR="00E4744D" w:rsidRPr="00E4744D" w:rsidRDefault="00E4744D" w:rsidP="00C5086E">
      <w:pPr>
        <w:tabs>
          <w:tab w:val="left" w:pos="1181"/>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6.3. 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14:paraId="196EFC1B" w14:textId="77777777" w:rsidR="00E4744D" w:rsidRPr="00E4744D" w:rsidRDefault="00E4744D" w:rsidP="00C5086E">
      <w:pPr>
        <w:tabs>
          <w:tab w:val="left" w:pos="1277"/>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6.4. При проведении вступительных испытаний обеспечивается соблюдение следующих требований:</w:t>
      </w:r>
    </w:p>
    <w:p w14:paraId="51CA68F5" w14:textId="77777777" w:rsidR="00E4744D" w:rsidRPr="00E4744D" w:rsidRDefault="00E4744D" w:rsidP="00C5086E">
      <w:pPr>
        <w:numPr>
          <w:ilvl w:val="0"/>
          <w:numId w:val="12"/>
        </w:numPr>
        <w:tabs>
          <w:tab w:val="left" w:pos="-284"/>
          <w:tab w:val="left" w:pos="142"/>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14:paraId="5D294DFA" w14:textId="77777777" w:rsidR="00E4744D" w:rsidRPr="00E4744D" w:rsidRDefault="00E4744D" w:rsidP="00C5086E">
      <w:pPr>
        <w:numPr>
          <w:ilvl w:val="0"/>
          <w:numId w:val="12"/>
        </w:numPr>
        <w:tabs>
          <w:tab w:val="left" w:pos="-284"/>
          <w:tab w:val="left" w:pos="0"/>
          <w:tab w:val="left" w:pos="142"/>
        </w:tabs>
        <w:autoSpaceDE w:val="0"/>
        <w:autoSpaceDN w:val="0"/>
        <w:adjustRightInd w:val="0"/>
        <w:spacing w:after="120" w:line="240" w:lineRule="auto"/>
        <w:ind w:left="-567" w:right="5" w:firstLine="567"/>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lastRenderedPageBreak/>
        <w:t>присутствие ассистента из числа работников Колледжа или привлечённых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14:paraId="14A15AE5" w14:textId="77777777" w:rsidR="00E4744D" w:rsidRPr="00E4744D" w:rsidRDefault="00E4744D" w:rsidP="00C5086E">
      <w:pPr>
        <w:numPr>
          <w:ilvl w:val="0"/>
          <w:numId w:val="12"/>
        </w:numPr>
        <w:tabs>
          <w:tab w:val="left" w:pos="-284"/>
          <w:tab w:val="left" w:pos="142"/>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поступающим предоставляется в печатном виде инструкция о порядке проведения вступительных испытаний;</w:t>
      </w:r>
    </w:p>
    <w:p w14:paraId="0D28CC53" w14:textId="77777777" w:rsidR="00E4744D" w:rsidRPr="00E4744D" w:rsidRDefault="00E4744D" w:rsidP="00C5086E">
      <w:pPr>
        <w:numPr>
          <w:ilvl w:val="0"/>
          <w:numId w:val="12"/>
        </w:numPr>
        <w:tabs>
          <w:tab w:val="left" w:pos="-284"/>
          <w:tab w:val="left" w:pos="142"/>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14:paraId="71334A6A" w14:textId="0FB1F3B9" w:rsidR="00E4744D" w:rsidRPr="004320B5" w:rsidRDefault="00E4744D" w:rsidP="00C5086E">
      <w:pPr>
        <w:numPr>
          <w:ilvl w:val="0"/>
          <w:numId w:val="9"/>
        </w:numPr>
        <w:tabs>
          <w:tab w:val="left" w:pos="-284"/>
          <w:tab w:val="left" w:pos="0"/>
          <w:tab w:val="left" w:pos="142"/>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w:t>
      </w:r>
      <w:r w:rsidR="0079294C">
        <w:rPr>
          <w:rFonts w:ascii="Times New Roman" w:eastAsia="Times New Roman" w:hAnsi="Times New Roman" w:cs="Times New Roman"/>
          <w:sz w:val="24"/>
          <w:szCs w:val="24"/>
          <w:lang w:eastAsia="ru-RU"/>
        </w:rPr>
        <w:t xml:space="preserve"> </w:t>
      </w:r>
      <w:r w:rsidR="004320B5" w:rsidRPr="004320B5">
        <w:rPr>
          <w:rFonts w:ascii="Times New Roman" w:eastAsia="Times New Roman" w:hAnsi="Times New Roman" w:cs="Times New Roman"/>
          <w:sz w:val="24"/>
          <w:szCs w:val="24"/>
          <w:lang w:eastAsia="ru-RU"/>
        </w:rPr>
        <w:t>(наличие</w:t>
      </w:r>
      <w:r w:rsidR="0079294C" w:rsidRPr="004320B5">
        <w:rPr>
          <w:rFonts w:ascii="Times New Roman" w:eastAsia="Times New Roman" w:hAnsi="Times New Roman" w:cs="Times New Roman"/>
          <w:sz w:val="24"/>
          <w:szCs w:val="24"/>
          <w:lang w:eastAsia="ru-RU"/>
        </w:rPr>
        <w:t xml:space="preserve"> </w:t>
      </w:r>
      <w:r w:rsidR="009F4E2B">
        <w:rPr>
          <w:rFonts w:ascii="Times New Roman" w:eastAsia="Times New Roman" w:hAnsi="Times New Roman" w:cs="Times New Roman"/>
          <w:sz w:val="24"/>
          <w:szCs w:val="24"/>
          <w:lang w:eastAsia="ru-RU"/>
        </w:rPr>
        <w:t xml:space="preserve">пандусов, </w:t>
      </w:r>
      <w:r w:rsidR="004320B5" w:rsidRPr="004320B5">
        <w:rPr>
          <w:rFonts w:ascii="Times New Roman" w:eastAsia="Times New Roman" w:hAnsi="Times New Roman" w:cs="Times New Roman"/>
          <w:sz w:val="24"/>
          <w:szCs w:val="24"/>
          <w:lang w:eastAsia="ru-RU"/>
        </w:rPr>
        <w:t xml:space="preserve">кнопки-вызова, </w:t>
      </w:r>
      <w:r w:rsidR="0079294C" w:rsidRPr="004320B5">
        <w:rPr>
          <w:rFonts w:ascii="Times New Roman" w:eastAsia="Times New Roman" w:hAnsi="Times New Roman" w:cs="Times New Roman"/>
          <w:sz w:val="24"/>
          <w:szCs w:val="24"/>
          <w:lang w:eastAsia="ru-RU"/>
        </w:rPr>
        <w:t>поручней, расш</w:t>
      </w:r>
      <w:r w:rsidR="004320B5" w:rsidRPr="004320B5">
        <w:rPr>
          <w:rFonts w:ascii="Times New Roman" w:eastAsia="Times New Roman" w:hAnsi="Times New Roman" w:cs="Times New Roman"/>
          <w:sz w:val="24"/>
          <w:szCs w:val="24"/>
          <w:lang w:eastAsia="ru-RU"/>
        </w:rPr>
        <w:t>иренных дверных проемов,</w:t>
      </w:r>
      <w:r w:rsidR="0079294C" w:rsidRPr="004320B5">
        <w:rPr>
          <w:rFonts w:ascii="Times New Roman" w:eastAsia="Times New Roman" w:hAnsi="Times New Roman" w:cs="Times New Roman"/>
          <w:sz w:val="24"/>
          <w:szCs w:val="24"/>
          <w:lang w:eastAsia="ru-RU"/>
        </w:rPr>
        <w:t xml:space="preserve"> </w:t>
      </w:r>
      <w:r w:rsidR="009F4E2B">
        <w:rPr>
          <w:rFonts w:ascii="Times New Roman" w:eastAsia="Times New Roman" w:hAnsi="Times New Roman" w:cs="Times New Roman"/>
          <w:sz w:val="24"/>
          <w:szCs w:val="24"/>
          <w:lang w:eastAsia="ru-RU"/>
        </w:rPr>
        <w:t xml:space="preserve">лифтов, </w:t>
      </w:r>
      <w:r w:rsidR="0079294C" w:rsidRPr="004320B5">
        <w:rPr>
          <w:rFonts w:ascii="Times New Roman" w:eastAsia="Times New Roman" w:hAnsi="Times New Roman" w:cs="Times New Roman"/>
          <w:sz w:val="24"/>
          <w:szCs w:val="24"/>
          <w:lang w:eastAsia="ru-RU"/>
        </w:rPr>
        <w:t>при отсутствии лифтов аудитория должна располагаться на первом этаже; наличие специальных кресел и других приспособлений)</w:t>
      </w:r>
      <w:r w:rsidRPr="004320B5">
        <w:rPr>
          <w:rFonts w:ascii="Times New Roman" w:eastAsia="Times New Roman" w:hAnsi="Times New Roman" w:cs="Times New Roman"/>
          <w:sz w:val="24"/>
          <w:szCs w:val="24"/>
          <w:lang w:eastAsia="ru-RU"/>
        </w:rPr>
        <w:t>;</w:t>
      </w:r>
    </w:p>
    <w:p w14:paraId="57BAC289" w14:textId="79096335" w:rsidR="00E4744D" w:rsidRPr="00E4744D" w:rsidRDefault="00E4744D" w:rsidP="00C5086E">
      <w:pPr>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E4744D">
        <w:rPr>
          <w:rFonts w:ascii="Times New Roman" w:eastAsia="Times New Roman" w:hAnsi="Times New Roman" w:cs="Times New Roman"/>
          <w:sz w:val="24"/>
          <w:szCs w:val="24"/>
          <w:lang w:eastAsia="ru-RU"/>
        </w:rPr>
        <w:t>6.5. 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w:t>
      </w:r>
    </w:p>
    <w:p w14:paraId="32C5EFB1" w14:textId="77777777" w:rsidR="00E4744D" w:rsidRPr="00043C17" w:rsidRDefault="00E4744D" w:rsidP="00C5086E">
      <w:pPr>
        <w:spacing w:after="120" w:line="240" w:lineRule="auto"/>
        <w:ind w:left="-567" w:firstLine="567"/>
        <w:jc w:val="both"/>
        <w:rPr>
          <w:rFonts w:ascii="Times New Roman" w:eastAsia="Calibri" w:hAnsi="Times New Roman" w:cs="Times New Roman"/>
          <w:i/>
          <w:iCs/>
          <w:sz w:val="24"/>
          <w:szCs w:val="24"/>
          <w:lang w:eastAsia="ru-RU"/>
        </w:rPr>
      </w:pPr>
      <w:r w:rsidRPr="00043C17">
        <w:rPr>
          <w:rFonts w:ascii="Times New Roman" w:eastAsia="Calibri" w:hAnsi="Times New Roman" w:cs="Times New Roman"/>
          <w:i/>
          <w:iCs/>
          <w:sz w:val="24"/>
          <w:szCs w:val="24"/>
          <w:lang w:eastAsia="ru-RU"/>
        </w:rPr>
        <w:t>а) для слепых:</w:t>
      </w:r>
    </w:p>
    <w:p w14:paraId="6E891EAF" w14:textId="77777777" w:rsidR="00E4744D" w:rsidRPr="00E4744D" w:rsidRDefault="00E4744D" w:rsidP="00C5086E">
      <w:pPr>
        <w:numPr>
          <w:ilvl w:val="0"/>
          <w:numId w:val="10"/>
        </w:numPr>
        <w:tabs>
          <w:tab w:val="left" w:pos="-142"/>
          <w:tab w:val="left" w:pos="142"/>
        </w:tabs>
        <w:spacing w:after="120" w:line="240" w:lineRule="auto"/>
        <w:ind w:left="-567" w:firstLine="567"/>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1D6B010F" w14:textId="77777777" w:rsidR="00E4744D" w:rsidRPr="00E4744D" w:rsidRDefault="00E4744D" w:rsidP="00C5086E">
      <w:pPr>
        <w:numPr>
          <w:ilvl w:val="0"/>
          <w:numId w:val="10"/>
        </w:numPr>
        <w:tabs>
          <w:tab w:val="left" w:pos="-142"/>
          <w:tab w:val="left" w:pos="142"/>
        </w:tabs>
        <w:spacing w:after="120" w:line="240" w:lineRule="auto"/>
        <w:ind w:left="-567" w:firstLine="567"/>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14:paraId="70C13974" w14:textId="0D1FFCC8" w:rsidR="0079294C" w:rsidRDefault="00E4744D" w:rsidP="00C24588">
      <w:pPr>
        <w:numPr>
          <w:ilvl w:val="0"/>
          <w:numId w:val="10"/>
        </w:numPr>
        <w:tabs>
          <w:tab w:val="left" w:pos="-142"/>
          <w:tab w:val="left" w:pos="142"/>
        </w:tabs>
        <w:spacing w:after="120" w:line="240" w:lineRule="auto"/>
        <w:ind w:left="-567" w:firstLine="567"/>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1F314EC3" w14:textId="77777777" w:rsidR="00C24588" w:rsidRPr="00C24588" w:rsidRDefault="00C24588" w:rsidP="00C24588">
      <w:pPr>
        <w:tabs>
          <w:tab w:val="left" w:pos="-142"/>
          <w:tab w:val="left" w:pos="142"/>
        </w:tabs>
        <w:spacing w:after="120" w:line="240" w:lineRule="auto"/>
        <w:contextualSpacing/>
        <w:jc w:val="both"/>
        <w:rPr>
          <w:rFonts w:ascii="Times New Roman" w:eastAsia="Calibri" w:hAnsi="Times New Roman" w:cs="Times New Roman"/>
          <w:sz w:val="24"/>
          <w:szCs w:val="24"/>
          <w:lang w:eastAsia="ru-RU"/>
        </w:rPr>
      </w:pPr>
    </w:p>
    <w:p w14:paraId="011CB3D3" w14:textId="77777777" w:rsidR="00E4744D" w:rsidRPr="00043C17" w:rsidRDefault="00E4744D" w:rsidP="00C5086E">
      <w:pPr>
        <w:tabs>
          <w:tab w:val="left" w:pos="-142"/>
          <w:tab w:val="left" w:pos="142"/>
        </w:tabs>
        <w:spacing w:after="120" w:line="240" w:lineRule="auto"/>
        <w:ind w:left="-567" w:firstLine="567"/>
        <w:jc w:val="both"/>
        <w:rPr>
          <w:rFonts w:ascii="Times New Roman" w:eastAsia="Calibri" w:hAnsi="Times New Roman" w:cs="Times New Roman"/>
          <w:i/>
          <w:iCs/>
          <w:sz w:val="24"/>
          <w:szCs w:val="24"/>
          <w:lang w:eastAsia="ru-RU"/>
        </w:rPr>
      </w:pPr>
      <w:r w:rsidRPr="00043C17">
        <w:rPr>
          <w:rFonts w:ascii="Times New Roman" w:eastAsia="Calibri" w:hAnsi="Times New Roman" w:cs="Times New Roman"/>
          <w:i/>
          <w:iCs/>
          <w:sz w:val="24"/>
          <w:szCs w:val="24"/>
          <w:lang w:eastAsia="ru-RU"/>
        </w:rPr>
        <w:t>б) для слабовидящих:</w:t>
      </w:r>
    </w:p>
    <w:p w14:paraId="452B493E" w14:textId="77777777" w:rsidR="00E4744D" w:rsidRPr="00E4744D" w:rsidRDefault="00E4744D" w:rsidP="00C5086E">
      <w:pPr>
        <w:numPr>
          <w:ilvl w:val="0"/>
          <w:numId w:val="13"/>
        </w:numPr>
        <w:tabs>
          <w:tab w:val="left" w:pos="-142"/>
          <w:tab w:val="left" w:pos="142"/>
        </w:tabs>
        <w:spacing w:after="120" w:line="240" w:lineRule="auto"/>
        <w:ind w:left="-567" w:firstLine="567"/>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обеспечивается индивидуальное равномерное освещение не менее 300 люкс;</w:t>
      </w:r>
    </w:p>
    <w:p w14:paraId="28A5B415" w14:textId="77777777" w:rsidR="00E4744D" w:rsidRPr="00E4744D" w:rsidRDefault="00E4744D" w:rsidP="00C5086E">
      <w:pPr>
        <w:numPr>
          <w:ilvl w:val="0"/>
          <w:numId w:val="13"/>
        </w:numPr>
        <w:tabs>
          <w:tab w:val="left" w:pos="-142"/>
          <w:tab w:val="left" w:pos="142"/>
        </w:tabs>
        <w:spacing w:after="120" w:line="240" w:lineRule="auto"/>
        <w:ind w:left="-567" w:firstLine="567"/>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поступающим для выполнения задания при необходимости предоставляется увеличивающее устройство;</w:t>
      </w:r>
    </w:p>
    <w:p w14:paraId="77FA3F6D" w14:textId="3FC61BD7" w:rsidR="00E4744D" w:rsidRDefault="00E4744D" w:rsidP="00C5086E">
      <w:pPr>
        <w:numPr>
          <w:ilvl w:val="0"/>
          <w:numId w:val="13"/>
        </w:numPr>
        <w:tabs>
          <w:tab w:val="left" w:pos="-142"/>
          <w:tab w:val="left" w:pos="142"/>
        </w:tabs>
        <w:spacing w:after="120" w:line="240" w:lineRule="auto"/>
        <w:ind w:left="-567" w:firstLine="567"/>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задания для выполнения, а также инструкция о порядке проведения вступительных испытаний оформляются увеличенным шрифтом;</w:t>
      </w:r>
    </w:p>
    <w:p w14:paraId="2E26D4F5" w14:textId="77777777" w:rsidR="0079294C" w:rsidRPr="00E4744D" w:rsidRDefault="0079294C" w:rsidP="00C5086E">
      <w:pPr>
        <w:tabs>
          <w:tab w:val="left" w:pos="-142"/>
          <w:tab w:val="left" w:pos="142"/>
        </w:tabs>
        <w:spacing w:after="120" w:line="240" w:lineRule="auto"/>
        <w:ind w:left="-567" w:firstLine="567"/>
        <w:contextualSpacing/>
        <w:jc w:val="both"/>
        <w:rPr>
          <w:rFonts w:ascii="Times New Roman" w:eastAsia="Calibri" w:hAnsi="Times New Roman" w:cs="Times New Roman"/>
          <w:sz w:val="24"/>
          <w:szCs w:val="24"/>
          <w:lang w:eastAsia="ru-RU"/>
        </w:rPr>
      </w:pPr>
    </w:p>
    <w:p w14:paraId="56602278" w14:textId="77777777" w:rsidR="00E4744D" w:rsidRPr="00043C17" w:rsidRDefault="00E4744D" w:rsidP="00C5086E">
      <w:pPr>
        <w:tabs>
          <w:tab w:val="left" w:pos="-142"/>
          <w:tab w:val="left" w:pos="142"/>
        </w:tabs>
        <w:spacing w:after="120" w:line="240" w:lineRule="auto"/>
        <w:ind w:left="-567" w:firstLine="567"/>
        <w:jc w:val="both"/>
        <w:rPr>
          <w:rFonts w:ascii="Times New Roman" w:eastAsia="Calibri" w:hAnsi="Times New Roman" w:cs="Times New Roman"/>
          <w:i/>
          <w:iCs/>
          <w:sz w:val="24"/>
          <w:szCs w:val="24"/>
          <w:lang w:eastAsia="ru-RU"/>
        </w:rPr>
      </w:pPr>
      <w:r w:rsidRPr="00043C17">
        <w:rPr>
          <w:rFonts w:ascii="Times New Roman" w:eastAsia="Calibri" w:hAnsi="Times New Roman" w:cs="Times New Roman"/>
          <w:i/>
          <w:iCs/>
          <w:sz w:val="24"/>
          <w:szCs w:val="24"/>
          <w:lang w:eastAsia="ru-RU"/>
        </w:rPr>
        <w:t>в) для глухих и слабослышащих:</w:t>
      </w:r>
    </w:p>
    <w:p w14:paraId="411748C2" w14:textId="690477B1" w:rsidR="00E4744D" w:rsidRDefault="00E4744D" w:rsidP="00C5086E">
      <w:pPr>
        <w:numPr>
          <w:ilvl w:val="0"/>
          <w:numId w:val="11"/>
        </w:numPr>
        <w:tabs>
          <w:tab w:val="left" w:pos="-142"/>
          <w:tab w:val="left" w:pos="142"/>
        </w:tabs>
        <w:spacing w:after="120" w:line="240" w:lineRule="auto"/>
        <w:ind w:left="-567" w:firstLine="567"/>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наличие звукоусиливающей аппаратуры коллективного</w:t>
      </w:r>
      <w:r w:rsidR="0079294C">
        <w:rPr>
          <w:rFonts w:ascii="Times New Roman" w:eastAsia="Calibri" w:hAnsi="Times New Roman" w:cs="Times New Roman"/>
          <w:sz w:val="24"/>
          <w:szCs w:val="24"/>
          <w:lang w:eastAsia="ru-RU"/>
        </w:rPr>
        <w:t xml:space="preserve"> пользования, при необходимости</w:t>
      </w:r>
      <w:r w:rsidRPr="00E4744D">
        <w:rPr>
          <w:rFonts w:ascii="Times New Roman" w:eastAsia="Calibri" w:hAnsi="Times New Roman" w:cs="Times New Roman"/>
          <w:sz w:val="24"/>
          <w:szCs w:val="24"/>
          <w:lang w:eastAsia="ru-RU"/>
        </w:rPr>
        <w:t xml:space="preserve"> поступающим предоставляется звукоусиливающая аппаратура индивидуального пользования;</w:t>
      </w:r>
    </w:p>
    <w:p w14:paraId="154CB73B" w14:textId="77777777" w:rsidR="0079294C" w:rsidRPr="00E4744D" w:rsidRDefault="0079294C" w:rsidP="00C5086E">
      <w:pPr>
        <w:tabs>
          <w:tab w:val="left" w:pos="-142"/>
          <w:tab w:val="left" w:pos="142"/>
        </w:tabs>
        <w:spacing w:after="120" w:line="240" w:lineRule="auto"/>
        <w:ind w:left="-567" w:firstLine="567"/>
        <w:contextualSpacing/>
        <w:jc w:val="both"/>
        <w:rPr>
          <w:rFonts w:ascii="Times New Roman" w:eastAsia="Calibri" w:hAnsi="Times New Roman" w:cs="Times New Roman"/>
          <w:sz w:val="24"/>
          <w:szCs w:val="24"/>
          <w:lang w:eastAsia="ru-RU"/>
        </w:rPr>
      </w:pPr>
    </w:p>
    <w:p w14:paraId="1554FE3F" w14:textId="77777777" w:rsidR="00043C17" w:rsidRDefault="00E4744D" w:rsidP="00C5086E">
      <w:pPr>
        <w:tabs>
          <w:tab w:val="left" w:pos="-142"/>
          <w:tab w:val="left" w:pos="142"/>
        </w:tabs>
        <w:spacing w:after="120" w:line="240" w:lineRule="auto"/>
        <w:ind w:left="-567" w:firstLine="567"/>
        <w:jc w:val="both"/>
        <w:rPr>
          <w:rFonts w:ascii="Times New Roman" w:eastAsia="Calibri" w:hAnsi="Times New Roman" w:cs="Times New Roman"/>
          <w:i/>
          <w:iCs/>
          <w:sz w:val="24"/>
          <w:szCs w:val="24"/>
          <w:lang w:eastAsia="ru-RU"/>
        </w:rPr>
      </w:pPr>
      <w:r w:rsidRPr="00043C17">
        <w:rPr>
          <w:rFonts w:ascii="Times New Roman" w:eastAsia="Calibri" w:hAnsi="Times New Roman" w:cs="Times New Roman"/>
          <w:i/>
          <w:iCs/>
          <w:sz w:val="24"/>
          <w:szCs w:val="24"/>
          <w:lang w:eastAsia="ru-RU"/>
        </w:rPr>
        <w:t>г) для лиц с тяжелыми нарушениями речи, глухих, слабослышащих</w:t>
      </w:r>
      <w:r w:rsidR="00043C17">
        <w:rPr>
          <w:rFonts w:ascii="Times New Roman" w:eastAsia="Calibri" w:hAnsi="Times New Roman" w:cs="Times New Roman"/>
          <w:i/>
          <w:iCs/>
          <w:sz w:val="24"/>
          <w:szCs w:val="24"/>
          <w:lang w:eastAsia="ru-RU"/>
        </w:rPr>
        <w:t>:</w:t>
      </w:r>
    </w:p>
    <w:p w14:paraId="354F1B49" w14:textId="0D0509C8" w:rsidR="00E4744D" w:rsidRPr="00E4744D" w:rsidRDefault="00E4744D" w:rsidP="00C5086E">
      <w:pPr>
        <w:tabs>
          <w:tab w:val="left" w:pos="-142"/>
          <w:tab w:val="left" w:pos="142"/>
        </w:tabs>
        <w:spacing w:after="120" w:line="240" w:lineRule="auto"/>
        <w:ind w:left="-567" w:firstLine="567"/>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 xml:space="preserve"> все вступительные испытания, по желанию поступающих, могут проводиться в письменной форме;</w:t>
      </w:r>
    </w:p>
    <w:p w14:paraId="36D68D12" w14:textId="77777777" w:rsidR="00E4744D" w:rsidRPr="00E4744D" w:rsidRDefault="00E4744D" w:rsidP="00C5086E">
      <w:pPr>
        <w:tabs>
          <w:tab w:val="left" w:pos="-142"/>
          <w:tab w:val="left" w:pos="142"/>
        </w:tabs>
        <w:spacing w:after="120" w:line="240" w:lineRule="auto"/>
        <w:ind w:left="-567" w:firstLine="567"/>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 xml:space="preserve">д) </w:t>
      </w:r>
      <w:r w:rsidRPr="00043C17">
        <w:rPr>
          <w:rFonts w:ascii="Times New Roman" w:eastAsia="Calibri" w:hAnsi="Times New Roman" w:cs="Times New Roman"/>
          <w:i/>
          <w:iCs/>
          <w:sz w:val="24"/>
          <w:szCs w:val="24"/>
          <w:lang w:eastAsia="ru-RU"/>
        </w:rPr>
        <w:t>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14:paraId="5FEEC54D" w14:textId="77777777" w:rsidR="00E4744D" w:rsidRPr="00E4744D" w:rsidRDefault="00E4744D" w:rsidP="00C5086E">
      <w:pPr>
        <w:numPr>
          <w:ilvl w:val="0"/>
          <w:numId w:val="14"/>
        </w:numPr>
        <w:tabs>
          <w:tab w:val="left" w:pos="-142"/>
          <w:tab w:val="left" w:pos="142"/>
        </w:tabs>
        <w:spacing w:after="120" w:line="240" w:lineRule="auto"/>
        <w:ind w:left="-567" w:firstLine="567"/>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t>письменные задания выполняются на компьютере со специализированным программным обеспечением или надиктовываются ассистенту;</w:t>
      </w:r>
    </w:p>
    <w:p w14:paraId="66140C0A" w14:textId="785BD147" w:rsidR="00E4744D" w:rsidRDefault="00E4744D" w:rsidP="00C5086E">
      <w:pPr>
        <w:numPr>
          <w:ilvl w:val="0"/>
          <w:numId w:val="14"/>
        </w:numPr>
        <w:tabs>
          <w:tab w:val="left" w:pos="-142"/>
          <w:tab w:val="left" w:pos="142"/>
        </w:tabs>
        <w:spacing w:after="120" w:line="240" w:lineRule="auto"/>
        <w:ind w:left="-567" w:firstLine="567"/>
        <w:contextualSpacing/>
        <w:jc w:val="both"/>
        <w:rPr>
          <w:rFonts w:ascii="Times New Roman" w:eastAsia="Calibri" w:hAnsi="Times New Roman" w:cs="Times New Roman"/>
          <w:sz w:val="24"/>
          <w:szCs w:val="24"/>
          <w:lang w:eastAsia="ru-RU"/>
        </w:rPr>
      </w:pPr>
      <w:r w:rsidRPr="00E4744D">
        <w:rPr>
          <w:rFonts w:ascii="Times New Roman" w:eastAsia="Calibri" w:hAnsi="Times New Roman" w:cs="Times New Roman"/>
          <w:sz w:val="24"/>
          <w:szCs w:val="24"/>
          <w:lang w:eastAsia="ru-RU"/>
        </w:rPr>
        <w:lastRenderedPageBreak/>
        <w:t>по желанию поступающих, все вступительные испытания могут проводиться в устной форме.</w:t>
      </w:r>
    </w:p>
    <w:p w14:paraId="75787BCA" w14:textId="77777777" w:rsidR="00987417" w:rsidRPr="00E4744D" w:rsidRDefault="00987417" w:rsidP="00C5086E">
      <w:pPr>
        <w:tabs>
          <w:tab w:val="left" w:pos="-142"/>
          <w:tab w:val="left" w:pos="142"/>
        </w:tabs>
        <w:spacing w:after="0" w:line="240" w:lineRule="auto"/>
        <w:ind w:left="-284"/>
        <w:contextualSpacing/>
        <w:jc w:val="both"/>
        <w:rPr>
          <w:rFonts w:ascii="Times New Roman" w:eastAsia="Calibri" w:hAnsi="Times New Roman" w:cs="Times New Roman"/>
          <w:sz w:val="24"/>
          <w:szCs w:val="24"/>
          <w:lang w:eastAsia="ru-RU"/>
        </w:rPr>
      </w:pPr>
    </w:p>
    <w:p w14:paraId="04C45885" w14:textId="77777777" w:rsidR="00987417" w:rsidRDefault="00B7394B" w:rsidP="00987417">
      <w:pPr>
        <w:spacing w:after="0" w:line="240" w:lineRule="auto"/>
        <w:jc w:val="center"/>
        <w:rPr>
          <w:rFonts w:ascii="Times New Roman" w:hAnsi="Times New Roman" w:cs="Times New Roman"/>
          <w:b/>
          <w:sz w:val="24"/>
          <w:szCs w:val="24"/>
        </w:rPr>
      </w:pPr>
      <w:r w:rsidRPr="00B7394B">
        <w:rPr>
          <w:rFonts w:ascii="Times New Roman" w:hAnsi="Times New Roman" w:cs="Times New Roman"/>
          <w:b/>
          <w:sz w:val="24"/>
          <w:szCs w:val="24"/>
        </w:rPr>
        <w:t xml:space="preserve">7. </w:t>
      </w:r>
      <w:r w:rsidR="00987417" w:rsidRPr="00B7394B">
        <w:rPr>
          <w:rFonts w:ascii="Times New Roman" w:hAnsi="Times New Roman" w:cs="Times New Roman"/>
          <w:b/>
          <w:sz w:val="24"/>
          <w:szCs w:val="24"/>
        </w:rPr>
        <w:t xml:space="preserve">ОБЩИЕ ПРАВИЛА ПОДАЧИ И РАССМОТРЕНИЯ </w:t>
      </w:r>
    </w:p>
    <w:p w14:paraId="2A1EB925" w14:textId="547A4C2C" w:rsidR="00B7394B" w:rsidRPr="00B7394B" w:rsidRDefault="00987417" w:rsidP="00987417">
      <w:pPr>
        <w:spacing w:after="120" w:line="240" w:lineRule="auto"/>
        <w:jc w:val="center"/>
        <w:rPr>
          <w:rFonts w:ascii="Times New Roman" w:hAnsi="Times New Roman" w:cs="Times New Roman"/>
          <w:b/>
          <w:sz w:val="24"/>
          <w:szCs w:val="24"/>
        </w:rPr>
      </w:pPr>
      <w:r w:rsidRPr="00B7394B">
        <w:rPr>
          <w:rFonts w:ascii="Times New Roman" w:hAnsi="Times New Roman" w:cs="Times New Roman"/>
          <w:b/>
          <w:sz w:val="24"/>
          <w:szCs w:val="24"/>
        </w:rPr>
        <w:t>АПЕЛЛЯЦИЙ</w:t>
      </w:r>
    </w:p>
    <w:p w14:paraId="77B18E4A" w14:textId="77777777" w:rsidR="00B7394B" w:rsidRPr="00B7394B" w:rsidRDefault="00B7394B" w:rsidP="00C5086E">
      <w:pPr>
        <w:spacing w:after="120" w:line="240" w:lineRule="auto"/>
        <w:ind w:left="-567" w:firstLine="567"/>
        <w:jc w:val="both"/>
        <w:rPr>
          <w:rFonts w:ascii="Times New Roman" w:hAnsi="Times New Roman" w:cs="Times New Roman"/>
          <w:sz w:val="24"/>
          <w:szCs w:val="24"/>
        </w:rPr>
      </w:pPr>
      <w:r w:rsidRPr="00B7394B">
        <w:rPr>
          <w:rFonts w:ascii="Times New Roman" w:hAnsi="Times New Roman" w:cs="Times New Roman"/>
          <w:sz w:val="24"/>
          <w:szCs w:val="24"/>
        </w:rPr>
        <w:t>7.1. По результатам вступительного испытания поступающий имеет право подать в апелляционную комиссию письменное апелляционное заявление о нарушении, по его мнению, установленного порядка проведения испытания и (или) несогласии с его результатами (далее - апелляция).</w:t>
      </w:r>
    </w:p>
    <w:p w14:paraId="71ACA284" w14:textId="77777777" w:rsidR="00B7394B" w:rsidRPr="00B7394B" w:rsidRDefault="00B7394B" w:rsidP="00C5086E">
      <w:pPr>
        <w:spacing w:after="120" w:line="240" w:lineRule="auto"/>
        <w:ind w:left="-567" w:firstLine="567"/>
        <w:jc w:val="both"/>
        <w:rPr>
          <w:rFonts w:ascii="Times New Roman" w:hAnsi="Times New Roman" w:cs="Times New Roman"/>
          <w:sz w:val="24"/>
          <w:szCs w:val="24"/>
        </w:rPr>
      </w:pPr>
      <w:r w:rsidRPr="00B7394B">
        <w:rPr>
          <w:rFonts w:ascii="Times New Roman" w:hAnsi="Times New Roman" w:cs="Times New Roman"/>
          <w:sz w:val="24"/>
          <w:szCs w:val="24"/>
        </w:rPr>
        <w:t>7.2.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14:paraId="0C5EED84" w14:textId="77777777" w:rsidR="004D39E0" w:rsidRDefault="00B7394B" w:rsidP="00C5086E">
      <w:pPr>
        <w:spacing w:after="120" w:line="240" w:lineRule="auto"/>
        <w:ind w:left="-567" w:firstLine="567"/>
        <w:jc w:val="both"/>
        <w:rPr>
          <w:rFonts w:ascii="Times New Roman" w:hAnsi="Times New Roman" w:cs="Times New Roman"/>
          <w:sz w:val="24"/>
          <w:szCs w:val="24"/>
        </w:rPr>
      </w:pPr>
      <w:r w:rsidRPr="00B7394B">
        <w:rPr>
          <w:rFonts w:ascii="Times New Roman" w:hAnsi="Times New Roman" w:cs="Times New Roman"/>
          <w:sz w:val="24"/>
          <w:szCs w:val="24"/>
        </w:rPr>
        <w:t xml:space="preserve">7.3.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w:t>
      </w:r>
      <w:r>
        <w:rPr>
          <w:rFonts w:ascii="Times New Roman" w:hAnsi="Times New Roman" w:cs="Times New Roman"/>
          <w:sz w:val="24"/>
          <w:szCs w:val="24"/>
        </w:rPr>
        <w:t>Колледжем</w:t>
      </w:r>
      <w:r w:rsidRPr="00B7394B">
        <w:rPr>
          <w:rFonts w:ascii="Times New Roman" w:hAnsi="Times New Roman" w:cs="Times New Roman"/>
          <w:sz w:val="24"/>
          <w:szCs w:val="24"/>
        </w:rPr>
        <w:t>.</w:t>
      </w:r>
    </w:p>
    <w:p w14:paraId="06E3A90D" w14:textId="0C860448" w:rsidR="00B7394B" w:rsidRPr="00B7394B" w:rsidRDefault="00B7394B" w:rsidP="00C5086E">
      <w:pPr>
        <w:spacing w:after="120" w:line="240" w:lineRule="auto"/>
        <w:ind w:left="-567" w:firstLine="567"/>
        <w:jc w:val="both"/>
        <w:rPr>
          <w:rFonts w:ascii="Times New Roman" w:hAnsi="Times New Roman" w:cs="Times New Roman"/>
          <w:sz w:val="24"/>
          <w:szCs w:val="24"/>
        </w:rPr>
      </w:pPr>
      <w:r w:rsidRPr="00B7394B">
        <w:rPr>
          <w:rFonts w:ascii="Times New Roman" w:hAnsi="Times New Roman" w:cs="Times New Roman"/>
          <w:sz w:val="24"/>
          <w:szCs w:val="24"/>
        </w:rPr>
        <w:t xml:space="preserve"> Приёмная комиссия обеспечивает приём апелляций в течение всего рабочего дня. Рассмотрение апелляций проводится не позднее следующего дня после дня ознакомления с работами, выполненными в ходе вступительных испытаний.</w:t>
      </w:r>
    </w:p>
    <w:p w14:paraId="66D91E61" w14:textId="77777777" w:rsidR="00B7394B" w:rsidRPr="00B7394B" w:rsidRDefault="00B7394B" w:rsidP="00C5086E">
      <w:pPr>
        <w:spacing w:after="120" w:line="240" w:lineRule="auto"/>
        <w:ind w:left="-567" w:firstLine="567"/>
        <w:jc w:val="both"/>
        <w:rPr>
          <w:rFonts w:ascii="Times New Roman" w:hAnsi="Times New Roman" w:cs="Times New Roman"/>
          <w:sz w:val="24"/>
          <w:szCs w:val="24"/>
        </w:rPr>
      </w:pPr>
      <w:r w:rsidRPr="00B7394B">
        <w:rPr>
          <w:rFonts w:ascii="Times New Roman" w:hAnsi="Times New Roman" w:cs="Times New Roman"/>
          <w:sz w:val="24"/>
          <w:szCs w:val="24"/>
        </w:rPr>
        <w:t>7.4.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 осуществляющих государственное управление в сфере образования.</w:t>
      </w:r>
    </w:p>
    <w:p w14:paraId="326F5418" w14:textId="644F6FDE" w:rsidR="00B7394B" w:rsidRPr="00B7394B" w:rsidRDefault="00B7394B" w:rsidP="00C5086E">
      <w:pPr>
        <w:spacing w:after="120" w:line="240" w:lineRule="auto"/>
        <w:ind w:left="-567" w:firstLine="567"/>
        <w:jc w:val="both"/>
        <w:rPr>
          <w:rFonts w:ascii="Times New Roman" w:hAnsi="Times New Roman" w:cs="Times New Roman"/>
          <w:sz w:val="24"/>
          <w:szCs w:val="24"/>
        </w:rPr>
      </w:pPr>
      <w:r w:rsidRPr="00B7394B">
        <w:rPr>
          <w:rFonts w:ascii="Times New Roman" w:hAnsi="Times New Roman" w:cs="Times New Roman"/>
          <w:sz w:val="24"/>
          <w:szCs w:val="24"/>
        </w:rPr>
        <w:t>7.5. Поступающий имеет право присутствовать при рассмотрении апелляции. Поступающий должен иметь при себе докуме</w:t>
      </w:r>
      <w:r w:rsidR="0079294C">
        <w:rPr>
          <w:rFonts w:ascii="Times New Roman" w:hAnsi="Times New Roman" w:cs="Times New Roman"/>
          <w:sz w:val="24"/>
          <w:szCs w:val="24"/>
        </w:rPr>
        <w:t>нт, удостоверяющий его ли</w:t>
      </w:r>
      <w:r w:rsidR="004320B5">
        <w:rPr>
          <w:rFonts w:ascii="Times New Roman" w:hAnsi="Times New Roman" w:cs="Times New Roman"/>
          <w:sz w:val="24"/>
          <w:szCs w:val="24"/>
        </w:rPr>
        <w:t>чность</w:t>
      </w:r>
      <w:r w:rsidR="000459E0" w:rsidRPr="00093906">
        <w:rPr>
          <w:rFonts w:ascii="Times New Roman" w:hAnsi="Times New Roman" w:cs="Times New Roman"/>
          <w:sz w:val="24"/>
          <w:szCs w:val="24"/>
        </w:rPr>
        <w:t>, и экзаменационный лист.</w:t>
      </w:r>
    </w:p>
    <w:p w14:paraId="73F9E2EC" w14:textId="0FB06B87" w:rsidR="00B7394B" w:rsidRPr="00B7394B" w:rsidRDefault="00B7394B" w:rsidP="00C5086E">
      <w:pPr>
        <w:spacing w:after="120" w:line="240" w:lineRule="auto"/>
        <w:ind w:left="-567" w:firstLine="567"/>
        <w:jc w:val="both"/>
        <w:rPr>
          <w:rFonts w:ascii="Times New Roman" w:hAnsi="Times New Roman" w:cs="Times New Roman"/>
          <w:sz w:val="24"/>
          <w:szCs w:val="24"/>
        </w:rPr>
      </w:pPr>
      <w:r w:rsidRPr="00B7394B">
        <w:rPr>
          <w:rFonts w:ascii="Times New Roman" w:hAnsi="Times New Roman" w:cs="Times New Roman"/>
          <w:sz w:val="24"/>
          <w:szCs w:val="24"/>
        </w:rPr>
        <w:t>7.6. С несовершеннолетним поступающим имеет право присутствовать один из родит</w:t>
      </w:r>
      <w:r w:rsidR="000459E0">
        <w:rPr>
          <w:rFonts w:ascii="Times New Roman" w:hAnsi="Times New Roman" w:cs="Times New Roman"/>
          <w:sz w:val="24"/>
          <w:szCs w:val="24"/>
        </w:rPr>
        <w:t>елей (законных представителей).</w:t>
      </w:r>
    </w:p>
    <w:p w14:paraId="54837F81" w14:textId="77777777" w:rsidR="00B7394B" w:rsidRPr="00B7394B" w:rsidRDefault="00B7394B" w:rsidP="00C5086E">
      <w:pPr>
        <w:spacing w:after="120" w:line="240" w:lineRule="auto"/>
        <w:ind w:left="-567" w:firstLine="567"/>
        <w:jc w:val="both"/>
        <w:rPr>
          <w:rFonts w:ascii="Times New Roman" w:hAnsi="Times New Roman" w:cs="Times New Roman"/>
          <w:sz w:val="24"/>
          <w:szCs w:val="24"/>
        </w:rPr>
      </w:pPr>
      <w:r w:rsidRPr="00B7394B">
        <w:rPr>
          <w:rFonts w:ascii="Times New Roman" w:hAnsi="Times New Roman" w:cs="Times New Roman"/>
          <w:sz w:val="24"/>
          <w:szCs w:val="24"/>
        </w:rPr>
        <w:t>7.7. Решения апелляционной комиссии принимаются большинством голосов от числа лиц, входящих в состав апелляционной комиссии и присутствующих на её заседании. При равенстве голосов решающим является голос председательствующего на заседании апелляционной комиссии.</w:t>
      </w:r>
    </w:p>
    <w:p w14:paraId="53BF56CC" w14:textId="0A9F0822" w:rsidR="00A92CF5" w:rsidRDefault="00B7394B" w:rsidP="00C5086E">
      <w:pPr>
        <w:spacing w:after="0" w:line="240" w:lineRule="auto"/>
        <w:ind w:left="-567" w:firstLine="567"/>
        <w:jc w:val="both"/>
        <w:rPr>
          <w:rFonts w:ascii="Times New Roman" w:hAnsi="Times New Roman" w:cs="Times New Roman"/>
          <w:sz w:val="24"/>
          <w:szCs w:val="24"/>
        </w:rPr>
      </w:pPr>
      <w:r w:rsidRPr="00B7394B">
        <w:rPr>
          <w:rFonts w:ascii="Times New Roman" w:hAnsi="Times New Roman" w:cs="Times New Roman"/>
          <w:sz w:val="24"/>
          <w:szCs w:val="24"/>
        </w:rPr>
        <w:t>7.8. После рассмотрения апелляции выносится решение апелляционной комиссии об оценке по вступительному испытанию. Оформленное протоколом решение апелляционной комиссии доводится до сведения поступающего, (под роспись).</w:t>
      </w:r>
    </w:p>
    <w:p w14:paraId="1207BAA6" w14:textId="77777777" w:rsidR="00BB235D" w:rsidRDefault="00BB235D" w:rsidP="00BB235D">
      <w:pPr>
        <w:spacing w:after="0" w:line="240" w:lineRule="auto"/>
        <w:ind w:left="-284"/>
        <w:jc w:val="both"/>
        <w:rPr>
          <w:rFonts w:ascii="Times New Roman" w:hAnsi="Times New Roman" w:cs="Times New Roman"/>
          <w:sz w:val="24"/>
          <w:szCs w:val="24"/>
        </w:rPr>
      </w:pPr>
    </w:p>
    <w:p w14:paraId="6E71AF44" w14:textId="2FD7E661" w:rsidR="00B7394B" w:rsidRPr="00B7394B" w:rsidRDefault="00BB235D" w:rsidP="00BB235D">
      <w:pPr>
        <w:spacing w:after="120" w:line="240" w:lineRule="auto"/>
        <w:jc w:val="center"/>
        <w:rPr>
          <w:rFonts w:ascii="Times New Roman" w:eastAsia="Calibri" w:hAnsi="Times New Roman" w:cs="Times New Roman"/>
          <w:b/>
          <w:bCs/>
          <w:sz w:val="24"/>
          <w:szCs w:val="24"/>
        </w:rPr>
      </w:pPr>
      <w:r w:rsidRPr="00B7394B">
        <w:rPr>
          <w:rFonts w:ascii="Times New Roman" w:eastAsia="Calibri" w:hAnsi="Times New Roman" w:cs="Times New Roman"/>
          <w:b/>
          <w:bCs/>
          <w:sz w:val="24"/>
          <w:szCs w:val="24"/>
        </w:rPr>
        <w:t>8. ЗАЧИСЛЕНИЕ В ОБРАЗОВАТЕЛЬНУЮ ОРГАНИЗАЦИЮ</w:t>
      </w:r>
    </w:p>
    <w:p w14:paraId="522423F6" w14:textId="69190CF1" w:rsidR="0001113D" w:rsidRDefault="00B7394B" w:rsidP="004D39E0">
      <w:pPr>
        <w:spacing w:after="120" w:line="240" w:lineRule="auto"/>
        <w:ind w:left="-567" w:firstLine="567"/>
        <w:jc w:val="both"/>
        <w:rPr>
          <w:rFonts w:ascii="Times New Roman" w:eastAsia="Calibri" w:hAnsi="Times New Roman" w:cs="Times New Roman"/>
          <w:b/>
          <w:sz w:val="24"/>
          <w:szCs w:val="24"/>
        </w:rPr>
      </w:pPr>
      <w:r w:rsidRPr="00B7394B">
        <w:rPr>
          <w:rFonts w:ascii="Times New Roman" w:eastAsia="Calibri" w:hAnsi="Times New Roman" w:cs="Times New Roman"/>
          <w:sz w:val="24"/>
          <w:szCs w:val="24"/>
        </w:rPr>
        <w:t xml:space="preserve">8.1. Поступающий представляет оригинал документа государственного образца об образовании и (или) документа об образовании и о квалификации </w:t>
      </w:r>
      <w:r w:rsidR="000459E0">
        <w:rPr>
          <w:rFonts w:ascii="Times New Roman" w:eastAsia="Calibri" w:hAnsi="Times New Roman" w:cs="Times New Roman"/>
          <w:sz w:val="24"/>
          <w:szCs w:val="24"/>
        </w:rPr>
        <w:t xml:space="preserve">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(при наличии), </w:t>
      </w:r>
      <w:r w:rsidRPr="00B7394B">
        <w:rPr>
          <w:rFonts w:ascii="Times New Roman" w:eastAsia="Calibri" w:hAnsi="Times New Roman" w:cs="Times New Roman"/>
          <w:sz w:val="24"/>
          <w:szCs w:val="24"/>
        </w:rPr>
        <w:t xml:space="preserve">в сроки, установленные Колледжем - </w:t>
      </w:r>
      <w:r w:rsidRPr="00B7394B">
        <w:rPr>
          <w:rFonts w:ascii="Times New Roman" w:eastAsia="Calibri" w:hAnsi="Times New Roman" w:cs="Times New Roman"/>
          <w:b/>
          <w:sz w:val="24"/>
          <w:szCs w:val="24"/>
        </w:rPr>
        <w:t>до 1</w:t>
      </w:r>
      <w:r w:rsidR="00EF4DB8">
        <w:rPr>
          <w:rFonts w:ascii="Times New Roman" w:eastAsia="Calibri" w:hAnsi="Times New Roman" w:cs="Times New Roman"/>
          <w:b/>
          <w:sz w:val="24"/>
          <w:szCs w:val="24"/>
        </w:rPr>
        <w:t>5</w:t>
      </w:r>
      <w:r w:rsidR="00553149">
        <w:rPr>
          <w:rFonts w:ascii="Times New Roman" w:eastAsia="Calibri" w:hAnsi="Times New Roman" w:cs="Times New Roman"/>
          <w:b/>
          <w:sz w:val="24"/>
          <w:szCs w:val="24"/>
        </w:rPr>
        <w:t xml:space="preserve"> августа </w:t>
      </w:r>
      <w:r w:rsidRPr="00B7394B">
        <w:rPr>
          <w:rFonts w:ascii="Times New Roman" w:eastAsia="Calibri" w:hAnsi="Times New Roman" w:cs="Times New Roman"/>
          <w:b/>
          <w:sz w:val="24"/>
          <w:szCs w:val="24"/>
        </w:rPr>
        <w:t>202</w:t>
      </w:r>
      <w:r w:rsidR="004D39E0">
        <w:rPr>
          <w:rFonts w:ascii="Times New Roman" w:eastAsia="Calibri" w:hAnsi="Times New Roman" w:cs="Times New Roman"/>
          <w:b/>
          <w:sz w:val="24"/>
          <w:szCs w:val="24"/>
        </w:rPr>
        <w:t>6</w:t>
      </w:r>
      <w:r w:rsidRPr="00B7394B">
        <w:rPr>
          <w:rFonts w:ascii="Times New Roman" w:eastAsia="Calibri" w:hAnsi="Times New Roman" w:cs="Times New Roman"/>
          <w:b/>
          <w:sz w:val="24"/>
          <w:szCs w:val="24"/>
        </w:rPr>
        <w:t xml:space="preserve"> г</w:t>
      </w:r>
      <w:r w:rsidR="00BB235D">
        <w:rPr>
          <w:rFonts w:ascii="Times New Roman" w:eastAsia="Calibri" w:hAnsi="Times New Roman" w:cs="Times New Roman"/>
          <w:b/>
          <w:sz w:val="24"/>
          <w:szCs w:val="24"/>
        </w:rPr>
        <w:t>ода</w:t>
      </w:r>
      <w:r w:rsidRPr="00B7394B">
        <w:rPr>
          <w:rFonts w:ascii="Times New Roman" w:eastAsia="Calibri" w:hAnsi="Times New Roman" w:cs="Times New Roman"/>
          <w:b/>
          <w:sz w:val="24"/>
          <w:szCs w:val="24"/>
        </w:rPr>
        <w:t xml:space="preserve"> </w:t>
      </w:r>
      <w:r w:rsidRPr="00B7394B">
        <w:rPr>
          <w:rFonts w:ascii="Times New Roman" w:eastAsia="Calibri" w:hAnsi="Times New Roman" w:cs="Times New Roman"/>
          <w:sz w:val="24"/>
          <w:szCs w:val="24"/>
        </w:rPr>
        <w:t>для поступающих</w:t>
      </w:r>
      <w:r w:rsidRPr="00B7394B">
        <w:rPr>
          <w:rFonts w:ascii="Times New Roman" w:eastAsia="Calibri" w:hAnsi="Times New Roman" w:cs="Times New Roman"/>
          <w:b/>
          <w:sz w:val="24"/>
          <w:szCs w:val="24"/>
        </w:rPr>
        <w:t xml:space="preserve"> </w:t>
      </w:r>
      <w:r w:rsidRPr="00B7394B">
        <w:rPr>
          <w:rFonts w:ascii="Times New Roman" w:eastAsia="Calibri" w:hAnsi="Times New Roman" w:cs="Times New Roman"/>
          <w:sz w:val="24"/>
          <w:szCs w:val="24"/>
        </w:rPr>
        <w:t>на очную форму обучения; для поступающих на заочную форму обучения</w:t>
      </w:r>
      <w:r w:rsidRPr="00B7394B">
        <w:rPr>
          <w:rFonts w:ascii="Times New Roman" w:eastAsia="Calibri" w:hAnsi="Times New Roman" w:cs="Times New Roman"/>
          <w:b/>
          <w:sz w:val="24"/>
          <w:szCs w:val="24"/>
        </w:rPr>
        <w:t xml:space="preserve"> до </w:t>
      </w:r>
      <w:r w:rsidR="00553149">
        <w:rPr>
          <w:rFonts w:ascii="Times New Roman" w:eastAsia="Calibri" w:hAnsi="Times New Roman" w:cs="Times New Roman"/>
          <w:b/>
          <w:sz w:val="24"/>
          <w:szCs w:val="24"/>
        </w:rPr>
        <w:t xml:space="preserve">1 декабря </w:t>
      </w:r>
      <w:r w:rsidRPr="00B7394B">
        <w:rPr>
          <w:rFonts w:ascii="Times New Roman" w:eastAsia="Calibri" w:hAnsi="Times New Roman" w:cs="Times New Roman"/>
          <w:b/>
          <w:sz w:val="24"/>
          <w:szCs w:val="24"/>
        </w:rPr>
        <w:t>202</w:t>
      </w:r>
      <w:r w:rsidR="004D39E0">
        <w:rPr>
          <w:rFonts w:ascii="Times New Roman" w:eastAsia="Calibri" w:hAnsi="Times New Roman" w:cs="Times New Roman"/>
          <w:b/>
          <w:sz w:val="24"/>
          <w:szCs w:val="24"/>
        </w:rPr>
        <w:t>6</w:t>
      </w:r>
      <w:r w:rsidR="00BB235D">
        <w:rPr>
          <w:rFonts w:ascii="Times New Roman" w:eastAsia="Calibri" w:hAnsi="Times New Roman" w:cs="Times New Roman"/>
          <w:b/>
          <w:sz w:val="24"/>
          <w:szCs w:val="24"/>
        </w:rPr>
        <w:t xml:space="preserve"> </w:t>
      </w:r>
      <w:r w:rsidRPr="00B7394B">
        <w:rPr>
          <w:rFonts w:ascii="Times New Roman" w:eastAsia="Calibri" w:hAnsi="Times New Roman" w:cs="Times New Roman"/>
          <w:b/>
          <w:sz w:val="24"/>
          <w:szCs w:val="24"/>
        </w:rPr>
        <w:t>г</w:t>
      </w:r>
      <w:r w:rsidR="00BB235D">
        <w:rPr>
          <w:rFonts w:ascii="Times New Roman" w:eastAsia="Calibri" w:hAnsi="Times New Roman" w:cs="Times New Roman"/>
          <w:b/>
          <w:sz w:val="24"/>
          <w:szCs w:val="24"/>
        </w:rPr>
        <w:t>ода</w:t>
      </w:r>
      <w:r w:rsidR="0001113D">
        <w:rPr>
          <w:rFonts w:ascii="Times New Roman" w:eastAsia="Calibri" w:hAnsi="Times New Roman" w:cs="Times New Roman"/>
          <w:b/>
          <w:sz w:val="24"/>
          <w:szCs w:val="24"/>
        </w:rPr>
        <w:t>.</w:t>
      </w:r>
    </w:p>
    <w:p w14:paraId="1A5DB7C5" w14:textId="6E00B987" w:rsidR="00B7394B" w:rsidRPr="0001113D" w:rsidRDefault="0001113D" w:rsidP="004D39E0">
      <w:pPr>
        <w:spacing w:after="120" w:line="240" w:lineRule="auto"/>
        <w:ind w:left="-567" w:firstLine="567"/>
        <w:jc w:val="both"/>
        <w:rPr>
          <w:rFonts w:ascii="Times New Roman" w:eastAsia="Calibri" w:hAnsi="Times New Roman" w:cs="Times New Roman"/>
          <w:sz w:val="24"/>
          <w:szCs w:val="24"/>
        </w:rPr>
      </w:pPr>
      <w:r w:rsidRPr="004320B5">
        <w:rPr>
          <w:rFonts w:ascii="Times New Roman" w:eastAsia="Calibri" w:hAnsi="Times New Roman" w:cs="Times New Roman"/>
          <w:sz w:val="24"/>
          <w:szCs w:val="24"/>
        </w:rPr>
        <w:t xml:space="preserve">8.2. </w:t>
      </w:r>
      <w:r w:rsidR="00B7394B" w:rsidRPr="004320B5">
        <w:rPr>
          <w:rFonts w:ascii="Times New Roman" w:eastAsia="Calibri" w:hAnsi="Times New Roman" w:cs="Times New Roman"/>
          <w:sz w:val="24"/>
          <w:szCs w:val="24"/>
        </w:rPr>
        <w:t xml:space="preserve"> </w:t>
      </w:r>
      <w:r w:rsidRPr="004320B5">
        <w:rPr>
          <w:rFonts w:ascii="Times New Roman" w:eastAsia="Calibri" w:hAnsi="Times New Roman" w:cs="Times New Roman"/>
          <w:sz w:val="24"/>
          <w:szCs w:val="24"/>
        </w:rPr>
        <w:t>В случае подачи заявления с использованием функционала</w:t>
      </w:r>
      <w:r w:rsidR="006555DC" w:rsidRPr="003F10A9">
        <w:rPr>
          <w:rFonts w:ascii="Times New Roman" w:hAnsi="Times New Roman" w:cs="Times New Roman"/>
          <w:sz w:val="24"/>
          <w:szCs w:val="24"/>
        </w:rPr>
        <w:t xml:space="preserve"> </w:t>
      </w:r>
      <w:r w:rsidR="000469A3">
        <w:rPr>
          <w:rFonts w:ascii="Times New Roman" w:hAnsi="Times New Roman" w:cs="Times New Roman"/>
          <w:sz w:val="24"/>
          <w:szCs w:val="24"/>
        </w:rPr>
        <w:t>ЕПГУ</w:t>
      </w:r>
      <w:r w:rsidR="0005507E">
        <w:rPr>
          <w:rFonts w:ascii="Times New Roman" w:eastAsia="Calibri" w:hAnsi="Times New Roman" w:cs="Times New Roman"/>
          <w:sz w:val="24"/>
          <w:szCs w:val="24"/>
        </w:rPr>
        <w:t xml:space="preserve"> </w:t>
      </w:r>
      <w:r w:rsidRPr="004320B5">
        <w:rPr>
          <w:rFonts w:ascii="Times New Roman" w:eastAsia="Calibri" w:hAnsi="Times New Roman" w:cs="Times New Roman"/>
          <w:sz w:val="24"/>
          <w:szCs w:val="24"/>
        </w:rPr>
        <w:t xml:space="preserve">поступающий подтверждает свое согласие на зачисление в Колледж посредством функционала </w:t>
      </w:r>
      <w:r w:rsidR="000469A3">
        <w:rPr>
          <w:rFonts w:ascii="Times New Roman" w:hAnsi="Times New Roman" w:cs="Times New Roman"/>
          <w:sz w:val="24"/>
          <w:szCs w:val="24"/>
        </w:rPr>
        <w:t xml:space="preserve">ЕПГУ </w:t>
      </w:r>
      <w:r w:rsidRPr="004320B5">
        <w:rPr>
          <w:rFonts w:ascii="Times New Roman" w:eastAsia="Calibri" w:hAnsi="Times New Roman" w:cs="Times New Roman"/>
          <w:sz w:val="24"/>
          <w:szCs w:val="24"/>
        </w:rPr>
        <w:t>в сроки, установленные образовательной организацией для представления оригинала документа об образовании и (или) документа об образовании и о квалификации.</w:t>
      </w:r>
      <w:r w:rsidR="006555DC">
        <w:rPr>
          <w:rFonts w:ascii="Times New Roman" w:eastAsia="Calibri" w:hAnsi="Times New Roman" w:cs="Times New Roman"/>
          <w:sz w:val="24"/>
          <w:szCs w:val="24"/>
        </w:rPr>
        <w:t xml:space="preserve"> </w:t>
      </w:r>
    </w:p>
    <w:p w14:paraId="291C233B" w14:textId="38898D52" w:rsidR="00A66876" w:rsidRDefault="0001113D" w:rsidP="004D39E0">
      <w:pPr>
        <w:spacing w:after="120" w:line="240" w:lineRule="auto"/>
        <w:ind w:left="-567" w:firstLine="567"/>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8.3</w:t>
      </w:r>
      <w:r w:rsidR="00B7394B" w:rsidRPr="00B7394B">
        <w:rPr>
          <w:rFonts w:ascii="Times New Roman" w:eastAsia="Calibri" w:hAnsi="Times New Roman" w:cs="Times New Roman"/>
          <w:sz w:val="24"/>
          <w:szCs w:val="24"/>
        </w:rPr>
        <w:t xml:space="preserve">. По истечении сроков представления оригиналов документов об образовании и (или) документа об образовании и о квалификации </w:t>
      </w:r>
      <w:r w:rsidR="00B7394B" w:rsidRPr="00B7394B">
        <w:rPr>
          <w:rFonts w:ascii="Times New Roman" w:eastAsia="Calibri" w:hAnsi="Times New Roman" w:cs="Times New Roman"/>
          <w:color w:val="000000"/>
          <w:sz w:val="24"/>
          <w:szCs w:val="24"/>
        </w:rPr>
        <w:t>директором Колледжа издается приказ о зачислении лиц, рекомендованных приемной комиссией к зачислению и</w:t>
      </w:r>
      <w:r>
        <w:rPr>
          <w:rFonts w:ascii="Times New Roman" w:eastAsia="Calibri" w:hAnsi="Times New Roman" w:cs="Times New Roman"/>
          <w:color w:val="000000"/>
          <w:sz w:val="24"/>
          <w:szCs w:val="24"/>
        </w:rPr>
        <w:t>з числа</w:t>
      </w:r>
      <w:r w:rsidR="00B7394B" w:rsidRPr="00B7394B">
        <w:rPr>
          <w:rFonts w:ascii="Times New Roman" w:eastAsia="Calibri" w:hAnsi="Times New Roman" w:cs="Times New Roman"/>
          <w:color w:val="000000"/>
          <w:sz w:val="24"/>
          <w:szCs w:val="24"/>
        </w:rPr>
        <w:t xml:space="preserve"> представивших ориги</w:t>
      </w:r>
      <w:r>
        <w:rPr>
          <w:rFonts w:ascii="Times New Roman" w:eastAsia="Calibri" w:hAnsi="Times New Roman" w:cs="Times New Roman"/>
          <w:color w:val="000000"/>
          <w:sz w:val="24"/>
          <w:szCs w:val="24"/>
        </w:rPr>
        <w:t xml:space="preserve">налы соответствующих документов, </w:t>
      </w:r>
      <w:r w:rsidRPr="004320B5">
        <w:rPr>
          <w:rFonts w:ascii="Times New Roman" w:eastAsia="Calibri" w:hAnsi="Times New Roman" w:cs="Times New Roman"/>
          <w:color w:val="000000"/>
          <w:sz w:val="24"/>
          <w:szCs w:val="24"/>
        </w:rPr>
        <w:t>а также в случае подачи заявления с использованием функционал</w:t>
      </w:r>
      <w:r w:rsidR="006555DC">
        <w:rPr>
          <w:rFonts w:ascii="Times New Roman" w:eastAsia="Calibri" w:hAnsi="Times New Roman" w:cs="Times New Roman"/>
          <w:color w:val="000000"/>
          <w:sz w:val="24"/>
          <w:szCs w:val="24"/>
        </w:rPr>
        <w:t>ов</w:t>
      </w:r>
      <w:r w:rsidRPr="004320B5">
        <w:rPr>
          <w:rFonts w:ascii="Times New Roman" w:eastAsia="Calibri" w:hAnsi="Times New Roman" w:cs="Times New Roman"/>
          <w:color w:val="000000"/>
          <w:sz w:val="24"/>
          <w:szCs w:val="24"/>
        </w:rPr>
        <w:t xml:space="preserve"> </w:t>
      </w:r>
      <w:r w:rsidR="000469A3">
        <w:rPr>
          <w:rFonts w:ascii="Times New Roman" w:eastAsia="Calibri" w:hAnsi="Times New Roman" w:cs="Times New Roman"/>
          <w:color w:val="000000"/>
          <w:sz w:val="24"/>
          <w:szCs w:val="24"/>
        </w:rPr>
        <w:lastRenderedPageBreak/>
        <w:t>ЕПГУ</w:t>
      </w:r>
      <w:r w:rsidRPr="004320B5">
        <w:rPr>
          <w:rFonts w:ascii="Times New Roman" w:eastAsia="Calibri" w:hAnsi="Times New Roman" w:cs="Times New Roman"/>
          <w:color w:val="000000"/>
          <w:sz w:val="24"/>
          <w:szCs w:val="24"/>
        </w:rPr>
        <w:t xml:space="preserve">, подтвердивших свое согласие на зачисление в образовательную организацию посредством </w:t>
      </w:r>
      <w:r w:rsidR="006555DC">
        <w:rPr>
          <w:rFonts w:ascii="Times New Roman" w:eastAsia="Calibri" w:hAnsi="Times New Roman" w:cs="Times New Roman"/>
          <w:color w:val="000000"/>
          <w:sz w:val="24"/>
          <w:szCs w:val="24"/>
        </w:rPr>
        <w:t xml:space="preserve">их </w:t>
      </w:r>
      <w:r w:rsidRPr="004320B5">
        <w:rPr>
          <w:rFonts w:ascii="Times New Roman" w:eastAsia="Calibri" w:hAnsi="Times New Roman" w:cs="Times New Roman"/>
          <w:color w:val="000000"/>
          <w:sz w:val="24"/>
          <w:szCs w:val="24"/>
        </w:rPr>
        <w:t>функционал</w:t>
      </w:r>
      <w:r w:rsidR="006555DC">
        <w:rPr>
          <w:rFonts w:ascii="Times New Roman" w:eastAsia="Calibri" w:hAnsi="Times New Roman" w:cs="Times New Roman"/>
          <w:color w:val="000000"/>
          <w:sz w:val="24"/>
          <w:szCs w:val="24"/>
        </w:rPr>
        <w:t>а</w:t>
      </w:r>
      <w:r w:rsidR="00C93360" w:rsidRPr="004320B5">
        <w:rPr>
          <w:rFonts w:ascii="Times New Roman" w:eastAsia="Calibri" w:hAnsi="Times New Roman" w:cs="Times New Roman"/>
          <w:color w:val="000000"/>
          <w:sz w:val="24"/>
          <w:szCs w:val="24"/>
        </w:rPr>
        <w:t>, на основании электронного дубликата документа об образовании и (или) документа об образовании и о квалификации.</w:t>
      </w:r>
      <w:r w:rsidR="00B7394B" w:rsidRPr="00B7394B">
        <w:rPr>
          <w:rFonts w:ascii="Times New Roman" w:eastAsia="Calibri" w:hAnsi="Times New Roman" w:cs="Times New Roman"/>
          <w:color w:val="000000"/>
          <w:sz w:val="24"/>
          <w:szCs w:val="24"/>
        </w:rPr>
        <w:t xml:space="preserve"> </w:t>
      </w:r>
    </w:p>
    <w:p w14:paraId="533DD666" w14:textId="77777777" w:rsidR="000469A3" w:rsidRDefault="00B7394B" w:rsidP="004D39E0">
      <w:pPr>
        <w:spacing w:after="120" w:line="240" w:lineRule="auto"/>
        <w:ind w:left="-567" w:firstLine="567"/>
        <w:jc w:val="both"/>
        <w:rPr>
          <w:rFonts w:ascii="Times New Roman" w:eastAsia="Calibri" w:hAnsi="Times New Roman" w:cs="Times New Roman"/>
          <w:color w:val="000000"/>
          <w:sz w:val="24"/>
          <w:szCs w:val="24"/>
        </w:rPr>
      </w:pPr>
      <w:r w:rsidRPr="00B7394B">
        <w:rPr>
          <w:rFonts w:ascii="Times New Roman" w:eastAsia="Calibri" w:hAnsi="Times New Roman" w:cs="Times New Roman"/>
          <w:color w:val="000000"/>
          <w:sz w:val="24"/>
          <w:szCs w:val="24"/>
        </w:rPr>
        <w:t xml:space="preserve">Приложением к приказу о зачислении является </w:t>
      </w:r>
      <w:r w:rsidR="006555DC" w:rsidRPr="00B7394B">
        <w:rPr>
          <w:rFonts w:ascii="Times New Roman" w:eastAsia="Calibri" w:hAnsi="Times New Roman" w:cs="Times New Roman"/>
          <w:color w:val="000000"/>
          <w:sz w:val="24"/>
          <w:szCs w:val="24"/>
        </w:rPr>
        <w:t>пофамильн</w:t>
      </w:r>
      <w:r w:rsidR="00A66876">
        <w:rPr>
          <w:rFonts w:ascii="Times New Roman" w:eastAsia="Calibri" w:hAnsi="Times New Roman" w:cs="Times New Roman"/>
          <w:color w:val="000000"/>
          <w:sz w:val="24"/>
          <w:szCs w:val="24"/>
        </w:rPr>
        <w:t>ый</w:t>
      </w:r>
      <w:r w:rsidRPr="00B7394B">
        <w:rPr>
          <w:rFonts w:ascii="Times New Roman" w:eastAsia="Calibri" w:hAnsi="Times New Roman" w:cs="Times New Roman"/>
          <w:color w:val="000000"/>
          <w:sz w:val="24"/>
          <w:szCs w:val="24"/>
        </w:rPr>
        <w:t xml:space="preserve"> перечень указанных лиц. </w:t>
      </w:r>
    </w:p>
    <w:p w14:paraId="185FC1FB" w14:textId="0FFF6121" w:rsidR="00B7394B" w:rsidRPr="00B7394B" w:rsidRDefault="00B7394B" w:rsidP="004D39E0">
      <w:pPr>
        <w:spacing w:after="120" w:line="240" w:lineRule="auto"/>
        <w:ind w:left="-567" w:firstLine="567"/>
        <w:jc w:val="both"/>
        <w:rPr>
          <w:rFonts w:ascii="Times New Roman" w:eastAsia="Calibri" w:hAnsi="Times New Roman" w:cs="Times New Roman"/>
          <w:sz w:val="24"/>
          <w:szCs w:val="24"/>
        </w:rPr>
      </w:pPr>
      <w:r w:rsidRPr="00B7394B">
        <w:rPr>
          <w:rFonts w:ascii="Times New Roman" w:eastAsia="Calibri" w:hAnsi="Times New Roman" w:cs="Times New Roman"/>
          <w:color w:val="000000"/>
          <w:sz w:val="24"/>
          <w:szCs w:val="24"/>
        </w:rPr>
        <w:t xml:space="preserve">Приказ с приложением размещается на следующий рабочий день после издания на информационном стенде приёмной комиссии и на официальном сайте Колледжа - </w:t>
      </w:r>
      <w:r w:rsidR="00D05F30" w:rsidRPr="00D05F30">
        <w:rPr>
          <w:rFonts w:ascii="Times New Roman" w:eastAsia="Calibri" w:hAnsi="Times New Roman" w:cs="Times New Roman"/>
          <w:color w:val="0000FF"/>
          <w:sz w:val="24"/>
          <w:szCs w:val="24"/>
        </w:rPr>
        <w:t>https://kotk39.ru/</w:t>
      </w:r>
      <w:r w:rsidR="00A66876">
        <w:rPr>
          <w:rFonts w:ascii="Times New Roman" w:eastAsia="Calibri" w:hAnsi="Times New Roman" w:cs="Times New Roman"/>
          <w:color w:val="0000FF"/>
          <w:sz w:val="24"/>
          <w:szCs w:val="24"/>
        </w:rPr>
        <w:t>.</w:t>
      </w:r>
      <w:r w:rsidRPr="00B7394B">
        <w:rPr>
          <w:rFonts w:ascii="Times New Roman" w:eastAsia="Calibri" w:hAnsi="Times New Roman" w:cs="Times New Roman"/>
          <w:color w:val="0000FF"/>
          <w:sz w:val="24"/>
          <w:szCs w:val="24"/>
        </w:rPr>
        <w:t xml:space="preserve"> </w:t>
      </w:r>
      <w:r w:rsidR="00D05F30">
        <w:rPr>
          <w:rFonts w:ascii="Times New Roman" w:eastAsia="Calibri" w:hAnsi="Times New Roman" w:cs="Times New Roman"/>
          <w:color w:val="0000FF"/>
          <w:sz w:val="24"/>
          <w:szCs w:val="24"/>
        </w:rPr>
        <w:t xml:space="preserve"> </w:t>
      </w:r>
    </w:p>
    <w:p w14:paraId="2CA1839D" w14:textId="34BC8D8A" w:rsidR="00B7394B" w:rsidRPr="00B7394B" w:rsidRDefault="00CB0464" w:rsidP="004D39E0">
      <w:pPr>
        <w:spacing w:after="12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8.4</w:t>
      </w:r>
      <w:r w:rsidR="00B7394B" w:rsidRPr="00B7394B">
        <w:rPr>
          <w:rFonts w:ascii="Times New Roman" w:eastAsia="Calibri" w:hAnsi="Times New Roman" w:cs="Times New Roman"/>
          <w:sz w:val="24"/>
          <w:szCs w:val="24"/>
        </w:rPr>
        <w:t xml:space="preserve">. В случае, если численность поступающих, включая поступающих, успешно прошедших вступительные испытания, превышает количество мест, </w:t>
      </w:r>
      <w:r w:rsidR="006A01B9" w:rsidRPr="00093906">
        <w:rPr>
          <w:rFonts w:ascii="Times New Roman" w:eastAsia="Calibri" w:hAnsi="Times New Roman" w:cs="Times New Roman"/>
          <w:sz w:val="24"/>
          <w:szCs w:val="24"/>
        </w:rPr>
        <w:t xml:space="preserve">финансовое обеспечение которых осуществляется за счет </w:t>
      </w:r>
      <w:r w:rsidR="00492D32" w:rsidRPr="00093906">
        <w:rPr>
          <w:rFonts w:ascii="Times New Roman" w:eastAsia="Calibri" w:hAnsi="Times New Roman" w:cs="Times New Roman"/>
          <w:sz w:val="24"/>
          <w:szCs w:val="24"/>
        </w:rPr>
        <w:t>бюджет</w:t>
      </w:r>
      <w:r w:rsidR="00A66876">
        <w:rPr>
          <w:rFonts w:ascii="Times New Roman" w:eastAsia="Calibri" w:hAnsi="Times New Roman" w:cs="Times New Roman"/>
          <w:sz w:val="24"/>
          <w:szCs w:val="24"/>
        </w:rPr>
        <w:t>а</w:t>
      </w:r>
      <w:r w:rsidR="00492D32">
        <w:rPr>
          <w:rFonts w:ascii="Times New Roman" w:eastAsia="Calibri" w:hAnsi="Times New Roman" w:cs="Times New Roman"/>
          <w:sz w:val="24"/>
          <w:szCs w:val="24"/>
        </w:rPr>
        <w:t xml:space="preserve"> субъектов Российской Федерации, </w:t>
      </w:r>
      <w:r w:rsidR="00B7394B" w:rsidRPr="00B7394B">
        <w:rPr>
          <w:rFonts w:ascii="Times New Roman" w:eastAsia="Calibri" w:hAnsi="Times New Roman" w:cs="Times New Roman"/>
          <w:sz w:val="24"/>
          <w:szCs w:val="24"/>
        </w:rPr>
        <w:t>Колледж осуществляет приём на обучение по образовательным программам среднего профессионального образования на основе результатов освоения поступающим</w:t>
      </w:r>
      <w:r w:rsidR="00C93360">
        <w:rPr>
          <w:rFonts w:ascii="Times New Roman" w:eastAsia="Calibri" w:hAnsi="Times New Roman" w:cs="Times New Roman"/>
          <w:sz w:val="24"/>
          <w:szCs w:val="24"/>
        </w:rPr>
        <w:t>и</w:t>
      </w:r>
      <w:r w:rsidR="00B7394B" w:rsidRPr="00B7394B">
        <w:rPr>
          <w:rFonts w:ascii="Times New Roman" w:eastAsia="Calibri" w:hAnsi="Times New Roman" w:cs="Times New Roman"/>
          <w:sz w:val="24"/>
          <w:szCs w:val="24"/>
        </w:rPr>
        <w:t xml:space="preserve"> образовательной программы основного общего или среднего общего образования, указанных в представленных поступающим документах об образовании и (или) документах об образовании и о квалификации, </w:t>
      </w:r>
      <w:r w:rsidR="00B7394B">
        <w:rPr>
          <w:rFonts w:ascii="Times New Roman" w:eastAsia="Calibri" w:hAnsi="Times New Roman" w:cs="Times New Roman"/>
          <w:sz w:val="24"/>
          <w:szCs w:val="24"/>
        </w:rPr>
        <w:t>результатов вступительных испытаний (при наличии)</w:t>
      </w:r>
      <w:r w:rsidR="00BD172D">
        <w:rPr>
          <w:rFonts w:ascii="Times New Roman" w:eastAsia="Calibri" w:hAnsi="Times New Roman" w:cs="Times New Roman"/>
          <w:sz w:val="24"/>
          <w:szCs w:val="24"/>
        </w:rPr>
        <w:t>,</w:t>
      </w:r>
      <w:r w:rsidR="00B7394B">
        <w:rPr>
          <w:rFonts w:ascii="Times New Roman" w:eastAsia="Calibri" w:hAnsi="Times New Roman" w:cs="Times New Roman"/>
          <w:sz w:val="24"/>
          <w:szCs w:val="24"/>
        </w:rPr>
        <w:t xml:space="preserve"> </w:t>
      </w:r>
      <w:r w:rsidR="00B7394B" w:rsidRPr="00B7394B">
        <w:rPr>
          <w:rFonts w:ascii="Times New Roman" w:eastAsia="Calibri" w:hAnsi="Times New Roman" w:cs="Times New Roman"/>
          <w:sz w:val="24"/>
          <w:szCs w:val="24"/>
        </w:rPr>
        <w:t xml:space="preserve">результатов индивидуальных достижений, сведения о которых поступающий вправе предоставить при приёме, </w:t>
      </w:r>
      <w:r w:rsidR="00B7394B" w:rsidRPr="00093906">
        <w:rPr>
          <w:rFonts w:ascii="Times New Roman" w:eastAsia="Calibri" w:hAnsi="Times New Roman" w:cs="Times New Roman"/>
          <w:sz w:val="24"/>
          <w:szCs w:val="24"/>
        </w:rPr>
        <w:t>а также наличия договора о целевом обучении с организациями, указанными в части статьи 71.1 Федерального закона «Об образовании в Российской Федерации».</w:t>
      </w:r>
    </w:p>
    <w:p w14:paraId="35CF51A9" w14:textId="0AC12EF4" w:rsidR="005A524B" w:rsidRDefault="003A75AF" w:rsidP="004D39E0">
      <w:pPr>
        <w:spacing w:after="120" w:line="240" w:lineRule="auto"/>
        <w:ind w:left="-567" w:firstLine="567"/>
        <w:jc w:val="both"/>
        <w:rPr>
          <w:rFonts w:ascii="Times New Roman" w:eastAsia="Calibri" w:hAnsi="Times New Roman" w:cs="Times New Roman"/>
          <w:sz w:val="24"/>
          <w:szCs w:val="24"/>
        </w:rPr>
      </w:pPr>
      <w:r w:rsidRPr="00A66876">
        <w:rPr>
          <w:rFonts w:ascii="Times New Roman" w:eastAsia="Calibri" w:hAnsi="Times New Roman" w:cs="Times New Roman"/>
          <w:sz w:val="24"/>
          <w:szCs w:val="24"/>
        </w:rPr>
        <w:t xml:space="preserve">Лицам, указанным в </w:t>
      </w:r>
      <w:r w:rsidR="006A01B9" w:rsidRPr="00A66876">
        <w:rPr>
          <w:rFonts w:ascii="Times New Roman" w:eastAsia="Calibri" w:hAnsi="Times New Roman" w:cs="Times New Roman"/>
          <w:sz w:val="24"/>
          <w:szCs w:val="24"/>
        </w:rPr>
        <w:t>пункт</w:t>
      </w:r>
      <w:r w:rsidR="00A66876" w:rsidRPr="00A66876">
        <w:rPr>
          <w:rFonts w:ascii="Times New Roman" w:eastAsia="Calibri" w:hAnsi="Times New Roman" w:cs="Times New Roman"/>
          <w:sz w:val="24"/>
          <w:szCs w:val="24"/>
        </w:rPr>
        <w:t xml:space="preserve">е 3 части 5 и пунктах </w:t>
      </w:r>
      <w:r w:rsidR="006A01B9" w:rsidRPr="00A66876">
        <w:rPr>
          <w:rFonts w:ascii="Times New Roman" w:eastAsia="Calibri" w:hAnsi="Times New Roman" w:cs="Times New Roman"/>
          <w:sz w:val="24"/>
          <w:szCs w:val="24"/>
        </w:rPr>
        <w:t xml:space="preserve"> 1-13 </w:t>
      </w:r>
      <w:r w:rsidRPr="00A66876">
        <w:rPr>
          <w:rFonts w:ascii="Times New Roman" w:eastAsia="Calibri" w:hAnsi="Times New Roman" w:cs="Times New Roman"/>
          <w:sz w:val="24"/>
          <w:szCs w:val="24"/>
        </w:rPr>
        <w:t xml:space="preserve">части 7 статьи 71 Федерального закона «Об образовании в Российской Федерации», предоставляется преимущественное право зачисления </w:t>
      </w:r>
      <w:r w:rsidR="00F61A07" w:rsidRPr="00A66876">
        <w:rPr>
          <w:rFonts w:ascii="Times New Roman" w:eastAsia="Calibri" w:hAnsi="Times New Roman" w:cs="Times New Roman"/>
          <w:sz w:val="24"/>
          <w:szCs w:val="24"/>
        </w:rPr>
        <w:t>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r w:rsidR="006A01B9" w:rsidRPr="00A66876">
        <w:rPr>
          <w:rFonts w:ascii="Times New Roman" w:eastAsia="Calibri" w:hAnsi="Times New Roman" w:cs="Times New Roman"/>
          <w:sz w:val="24"/>
          <w:szCs w:val="24"/>
        </w:rPr>
        <w:t xml:space="preserve"> Лицам, указанным в части 5 статьи 71 Федерального закона «Об образовании в Российской Федерации», предоставляется право на зачисление в Колледж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w:t>
      </w:r>
      <w:r w:rsidR="00283591" w:rsidRPr="00A66876">
        <w:rPr>
          <w:rFonts w:ascii="Times New Roman" w:eastAsia="Calibri" w:hAnsi="Times New Roman" w:cs="Times New Roman"/>
          <w:sz w:val="24"/>
          <w:szCs w:val="24"/>
        </w:rPr>
        <w:t>указанных в представленных документах об образовании и (или) документах об образовании и о квалификации.</w:t>
      </w:r>
    </w:p>
    <w:p w14:paraId="4C9C0662" w14:textId="124FE98E" w:rsidR="00921B37" w:rsidRPr="00DF6134" w:rsidRDefault="00921B37" w:rsidP="004D39E0">
      <w:pPr>
        <w:spacing w:after="120" w:line="240" w:lineRule="auto"/>
        <w:ind w:left="-567" w:firstLine="567"/>
        <w:jc w:val="both"/>
        <w:rPr>
          <w:rFonts w:ascii="Times New Roman" w:eastAsia="Calibri" w:hAnsi="Times New Roman" w:cs="Times New Roman"/>
          <w:sz w:val="24"/>
          <w:szCs w:val="24"/>
        </w:rPr>
      </w:pPr>
      <w:r w:rsidRPr="00DF6134">
        <w:rPr>
          <w:rFonts w:ascii="Times New Roman" w:eastAsia="Calibri" w:hAnsi="Times New Roman" w:cs="Times New Roman"/>
          <w:sz w:val="24"/>
          <w:szCs w:val="24"/>
        </w:rPr>
        <w:t>Результаты освоения поступающими образовательной</w:t>
      </w:r>
      <w:r w:rsidR="00995CFB" w:rsidRPr="00DF6134">
        <w:rPr>
          <w:rFonts w:ascii="Times New Roman" w:eastAsia="Calibri" w:hAnsi="Times New Roman" w:cs="Times New Roman"/>
          <w:sz w:val="24"/>
          <w:szCs w:val="24"/>
        </w:rPr>
        <w:t xml:space="preserve">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образовательной организацией самостоятельно.</w:t>
      </w:r>
    </w:p>
    <w:p w14:paraId="1EBF9F04" w14:textId="1FBE2B0F" w:rsidR="00995CFB" w:rsidRPr="003A75AF" w:rsidRDefault="00995CFB" w:rsidP="004D39E0">
      <w:pPr>
        <w:spacing w:after="120" w:line="240" w:lineRule="auto"/>
        <w:ind w:left="-567" w:firstLine="567"/>
        <w:jc w:val="both"/>
        <w:rPr>
          <w:rFonts w:ascii="Times New Roman" w:eastAsia="Calibri" w:hAnsi="Times New Roman" w:cs="Times New Roman"/>
          <w:sz w:val="24"/>
          <w:szCs w:val="24"/>
        </w:rPr>
      </w:pPr>
      <w:r w:rsidRPr="00093906">
        <w:rPr>
          <w:rFonts w:ascii="Times New Roman" w:eastAsia="Calibri" w:hAnsi="Times New Roman" w:cs="Times New Roman"/>
          <w:sz w:val="24"/>
          <w:szCs w:val="24"/>
        </w:rPr>
        <w:t>Результаты индивидуальных достижений и (или)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r w:rsidR="0030470E" w:rsidRPr="00093906">
        <w:rPr>
          <w:rFonts w:ascii="Times New Roman" w:eastAsia="Calibri" w:hAnsi="Times New Roman" w:cs="Times New Roman"/>
          <w:sz w:val="24"/>
          <w:szCs w:val="24"/>
        </w:rPr>
        <w:t>.</w:t>
      </w:r>
    </w:p>
    <w:p w14:paraId="0A3F2A0D" w14:textId="4D524402" w:rsidR="00B7394B" w:rsidRPr="00B7394B" w:rsidRDefault="00DF6134" w:rsidP="004D39E0">
      <w:pPr>
        <w:spacing w:after="12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8.5</w:t>
      </w:r>
      <w:r w:rsidR="00B7394B" w:rsidRPr="0021150A">
        <w:rPr>
          <w:rFonts w:ascii="Times New Roman" w:eastAsia="Calibri" w:hAnsi="Times New Roman" w:cs="Times New Roman"/>
          <w:sz w:val="24"/>
          <w:szCs w:val="24"/>
        </w:rPr>
        <w:t xml:space="preserve">. При приёме на обучение </w:t>
      </w:r>
      <w:r w:rsidR="00BD172D" w:rsidRPr="0021150A">
        <w:rPr>
          <w:rFonts w:ascii="Times New Roman" w:eastAsia="Calibri" w:hAnsi="Times New Roman" w:cs="Times New Roman"/>
          <w:sz w:val="24"/>
          <w:szCs w:val="24"/>
        </w:rPr>
        <w:t xml:space="preserve">по образовательным программам </w:t>
      </w:r>
      <w:r w:rsidR="00B7394B" w:rsidRPr="0021150A">
        <w:rPr>
          <w:rFonts w:ascii="Times New Roman" w:eastAsia="Calibri" w:hAnsi="Times New Roman" w:cs="Times New Roman"/>
          <w:sz w:val="24"/>
          <w:szCs w:val="24"/>
        </w:rPr>
        <w:t>Колледж</w:t>
      </w:r>
      <w:r w:rsidR="005141A0">
        <w:rPr>
          <w:rFonts w:ascii="Times New Roman" w:eastAsia="Calibri" w:hAnsi="Times New Roman" w:cs="Times New Roman"/>
          <w:sz w:val="24"/>
          <w:szCs w:val="24"/>
        </w:rPr>
        <w:t>ем</w:t>
      </w:r>
      <w:r w:rsidR="00B7394B" w:rsidRPr="0021150A">
        <w:rPr>
          <w:rFonts w:ascii="Times New Roman" w:eastAsia="Calibri" w:hAnsi="Times New Roman" w:cs="Times New Roman"/>
          <w:sz w:val="24"/>
          <w:szCs w:val="24"/>
        </w:rPr>
        <w:t xml:space="preserve"> учитываются следующие </w:t>
      </w:r>
      <w:r w:rsidR="00BD172D">
        <w:rPr>
          <w:rFonts w:ascii="Times New Roman" w:eastAsia="Calibri" w:hAnsi="Times New Roman" w:cs="Times New Roman"/>
          <w:sz w:val="24"/>
          <w:szCs w:val="24"/>
        </w:rPr>
        <w:t xml:space="preserve">результаты </w:t>
      </w:r>
      <w:r w:rsidR="00B7394B" w:rsidRPr="00B7394B">
        <w:rPr>
          <w:rFonts w:ascii="Times New Roman" w:eastAsia="Calibri" w:hAnsi="Times New Roman" w:cs="Times New Roman"/>
          <w:sz w:val="24"/>
          <w:szCs w:val="24"/>
        </w:rPr>
        <w:t>индивидуальны</w:t>
      </w:r>
      <w:r w:rsidR="00BD172D">
        <w:rPr>
          <w:rFonts w:ascii="Times New Roman" w:eastAsia="Calibri" w:hAnsi="Times New Roman" w:cs="Times New Roman"/>
          <w:sz w:val="24"/>
          <w:szCs w:val="24"/>
        </w:rPr>
        <w:t>х</w:t>
      </w:r>
      <w:r w:rsidR="00B7394B" w:rsidRPr="00B7394B">
        <w:rPr>
          <w:rFonts w:ascii="Times New Roman" w:eastAsia="Calibri" w:hAnsi="Times New Roman" w:cs="Times New Roman"/>
          <w:sz w:val="24"/>
          <w:szCs w:val="24"/>
        </w:rPr>
        <w:t xml:space="preserve"> достижени</w:t>
      </w:r>
      <w:r w:rsidR="00BD172D">
        <w:rPr>
          <w:rFonts w:ascii="Times New Roman" w:eastAsia="Calibri" w:hAnsi="Times New Roman" w:cs="Times New Roman"/>
          <w:sz w:val="24"/>
          <w:szCs w:val="24"/>
        </w:rPr>
        <w:t>й</w:t>
      </w:r>
      <w:r w:rsidR="00B7394B" w:rsidRPr="00B7394B">
        <w:rPr>
          <w:rFonts w:ascii="Times New Roman" w:eastAsia="Calibri" w:hAnsi="Times New Roman" w:cs="Times New Roman"/>
          <w:sz w:val="24"/>
          <w:szCs w:val="24"/>
        </w:rPr>
        <w:t>:</w:t>
      </w:r>
    </w:p>
    <w:p w14:paraId="20C23010" w14:textId="1C510359" w:rsidR="00A66876" w:rsidRPr="00A66876" w:rsidRDefault="00B7394B" w:rsidP="00A66876">
      <w:pPr>
        <w:spacing w:after="120" w:line="240" w:lineRule="auto"/>
        <w:ind w:left="-567" w:firstLine="567"/>
        <w:jc w:val="both"/>
        <w:rPr>
          <w:rFonts w:ascii="Times New Roman" w:hAnsi="Times New Roman" w:cs="Times New Roman"/>
          <w:sz w:val="24"/>
          <w:szCs w:val="24"/>
        </w:rPr>
      </w:pPr>
      <w:r w:rsidRPr="00A66876">
        <w:rPr>
          <w:rFonts w:ascii="Times New Roman" w:eastAsia="Calibri" w:hAnsi="Times New Roman" w:cs="Times New Roman"/>
          <w:sz w:val="24"/>
          <w:szCs w:val="24"/>
        </w:rPr>
        <w:t xml:space="preserve">1) </w:t>
      </w:r>
      <w:r w:rsidR="00A66876" w:rsidRPr="00A66876">
        <w:rPr>
          <w:rFonts w:ascii="Times New Roman" w:hAnsi="Times New Roman" w:cs="Times New Roman"/>
          <w:sz w:val="24"/>
          <w:szCs w:val="24"/>
        </w:rPr>
        <w:t xml:space="preserve">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w:t>
      </w:r>
      <w:hyperlink r:id="rId15" w:history="1">
        <w:r w:rsidR="00A66876" w:rsidRPr="00A66876">
          <w:rPr>
            <w:rStyle w:val="a6"/>
            <w:rFonts w:ascii="Times New Roman" w:hAnsi="Times New Roman"/>
            <w:sz w:val="24"/>
            <w:szCs w:val="24"/>
          </w:rPr>
          <w:t>постановлением</w:t>
        </w:r>
      </w:hyperlink>
      <w:r w:rsidR="00A66876" w:rsidRPr="00A66876">
        <w:rPr>
          <w:rFonts w:ascii="Times New Roman" w:hAnsi="Times New Roman" w:cs="Times New Roman"/>
          <w:sz w:val="24"/>
          <w:szCs w:val="24"/>
        </w:rPr>
        <w:t xml:space="preserve"> Правительства Российской Федерации от 19 октября 2023 г. N 1738 "Об утверждении Правил выявления детей и молодежи, проявивших выдающиеся способности, и сопровождения их дальнейшего развития";</w:t>
      </w:r>
    </w:p>
    <w:p w14:paraId="54BA90A1" w14:textId="77777777" w:rsidR="00A66876" w:rsidRPr="00A66876" w:rsidRDefault="00A66876" w:rsidP="00A66876">
      <w:pPr>
        <w:spacing w:after="120" w:line="240" w:lineRule="auto"/>
        <w:ind w:left="-567" w:firstLine="567"/>
        <w:jc w:val="both"/>
        <w:rPr>
          <w:rFonts w:ascii="Times New Roman" w:hAnsi="Times New Roman" w:cs="Times New Roman"/>
          <w:sz w:val="24"/>
          <w:szCs w:val="24"/>
        </w:rPr>
      </w:pPr>
      <w:bookmarkStart w:id="10" w:name="sub_10452"/>
      <w:r w:rsidRPr="00A66876">
        <w:rPr>
          <w:rFonts w:ascii="Times New Roman" w:hAnsi="Times New Roman" w:cs="Times New Roman"/>
          <w:sz w:val="24"/>
          <w:szCs w:val="24"/>
        </w:rPr>
        <w:lastRenderedPageBreak/>
        <w:t>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"Абилимпикс";</w:t>
      </w:r>
    </w:p>
    <w:bookmarkEnd w:id="10"/>
    <w:p w14:paraId="1B71C05E" w14:textId="601BACD4" w:rsidR="00B7394B" w:rsidRPr="00377828" w:rsidRDefault="00B7394B" w:rsidP="00A66876">
      <w:pPr>
        <w:spacing w:after="120" w:line="240" w:lineRule="auto"/>
        <w:ind w:left="-567" w:firstLine="567"/>
        <w:jc w:val="both"/>
        <w:rPr>
          <w:rFonts w:ascii="Times New Roman" w:eastAsia="Calibri" w:hAnsi="Times New Roman" w:cs="Times New Roman"/>
          <w:sz w:val="24"/>
          <w:szCs w:val="24"/>
        </w:rPr>
      </w:pPr>
      <w:r w:rsidRPr="00B7394B">
        <w:rPr>
          <w:rFonts w:ascii="Times New Roman" w:eastAsia="Calibri" w:hAnsi="Times New Roman" w:cs="Times New Roman"/>
          <w:sz w:val="24"/>
          <w:szCs w:val="24"/>
        </w:rPr>
        <w:t>3</w:t>
      </w:r>
      <w:r w:rsidRPr="00BB235D">
        <w:rPr>
          <w:rFonts w:ascii="Times New Roman" w:eastAsia="Calibri" w:hAnsi="Times New Roman" w:cs="Times New Roman"/>
          <w:sz w:val="24"/>
          <w:szCs w:val="24"/>
        </w:rPr>
        <w:t xml:space="preserve">) </w:t>
      </w:r>
      <w:r w:rsidRPr="00377828">
        <w:rPr>
          <w:rFonts w:ascii="Times New Roman" w:eastAsia="Calibri" w:hAnsi="Times New Roman" w:cs="Times New Roman"/>
          <w:sz w:val="24"/>
          <w:szCs w:val="24"/>
        </w:rPr>
        <w:t>наличие у поступающего статуса победителя и</w:t>
      </w:r>
      <w:r w:rsidR="00F61A07" w:rsidRPr="00377828">
        <w:rPr>
          <w:rFonts w:ascii="Times New Roman" w:eastAsia="Calibri" w:hAnsi="Times New Roman" w:cs="Times New Roman"/>
          <w:sz w:val="24"/>
          <w:szCs w:val="24"/>
        </w:rPr>
        <w:t>ли</w:t>
      </w:r>
      <w:r w:rsidRPr="00377828">
        <w:rPr>
          <w:rFonts w:ascii="Times New Roman" w:eastAsia="Calibri" w:hAnsi="Times New Roman" w:cs="Times New Roman"/>
          <w:sz w:val="24"/>
          <w:szCs w:val="24"/>
        </w:rPr>
        <w:t xml:space="preserve"> призёра </w:t>
      </w:r>
      <w:r w:rsidR="00F61A07" w:rsidRPr="00377828">
        <w:rPr>
          <w:rFonts w:ascii="Times New Roman" w:eastAsia="Calibri" w:hAnsi="Times New Roman" w:cs="Times New Roman"/>
          <w:sz w:val="24"/>
          <w:szCs w:val="24"/>
        </w:rPr>
        <w:t xml:space="preserve">отборочного этапа или финала </w:t>
      </w:r>
      <w:r w:rsidRPr="00377828">
        <w:rPr>
          <w:rFonts w:ascii="Times New Roman" w:eastAsia="Calibri" w:hAnsi="Times New Roman" w:cs="Times New Roman"/>
          <w:sz w:val="24"/>
          <w:szCs w:val="24"/>
        </w:rPr>
        <w:t xml:space="preserve">чемпионата </w:t>
      </w:r>
      <w:r w:rsidR="00F61A07" w:rsidRPr="00377828">
        <w:rPr>
          <w:rFonts w:ascii="Times New Roman" w:eastAsia="Calibri" w:hAnsi="Times New Roman" w:cs="Times New Roman"/>
          <w:sz w:val="24"/>
          <w:szCs w:val="24"/>
        </w:rPr>
        <w:t>по профессиональному мастерству «Профессионалы»</w:t>
      </w:r>
      <w:r w:rsidRPr="00377828">
        <w:rPr>
          <w:rFonts w:ascii="Times New Roman" w:eastAsia="Calibri" w:hAnsi="Times New Roman" w:cs="Times New Roman"/>
          <w:sz w:val="24"/>
          <w:szCs w:val="24"/>
        </w:rPr>
        <w:t xml:space="preserve">, </w:t>
      </w:r>
      <w:r w:rsidR="002500B8" w:rsidRPr="00377828">
        <w:rPr>
          <w:rFonts w:ascii="Times New Roman" w:eastAsia="Calibri" w:hAnsi="Times New Roman" w:cs="Times New Roman"/>
          <w:sz w:val="24"/>
          <w:szCs w:val="24"/>
        </w:rPr>
        <w:t>отборочного этапа или финала чемпионата высоких технологий, национального открытого чемпионата творч</w:t>
      </w:r>
      <w:r w:rsidR="00377828" w:rsidRPr="00377828">
        <w:rPr>
          <w:rFonts w:ascii="Times New Roman" w:eastAsia="Calibri" w:hAnsi="Times New Roman" w:cs="Times New Roman"/>
          <w:sz w:val="24"/>
          <w:szCs w:val="24"/>
        </w:rPr>
        <w:t>еских компетенций</w:t>
      </w:r>
      <w:r w:rsidR="00277D80">
        <w:rPr>
          <w:rFonts w:ascii="Times New Roman" w:eastAsia="Calibri" w:hAnsi="Times New Roman" w:cs="Times New Roman"/>
          <w:sz w:val="24"/>
          <w:szCs w:val="24"/>
        </w:rPr>
        <w:t xml:space="preserve"> </w:t>
      </w:r>
      <w:r w:rsidR="00277D80" w:rsidRPr="00BE5C5F">
        <w:rPr>
          <w:rFonts w:ascii="Times New Roman" w:eastAsia="Calibri" w:hAnsi="Times New Roman" w:cs="Times New Roman"/>
          <w:sz w:val="24"/>
          <w:szCs w:val="24"/>
        </w:rPr>
        <w:t>«</w:t>
      </w:r>
      <w:proofErr w:type="spellStart"/>
      <w:r w:rsidR="00277D80" w:rsidRPr="00BE5C5F">
        <w:rPr>
          <w:rFonts w:ascii="Times New Roman" w:eastAsia="Calibri" w:hAnsi="Times New Roman" w:cs="Times New Roman"/>
          <w:sz w:val="24"/>
          <w:szCs w:val="24"/>
        </w:rPr>
        <w:t>АртМастерс</w:t>
      </w:r>
      <w:proofErr w:type="spellEnd"/>
      <w:r w:rsidR="00277D80" w:rsidRPr="00BE5C5F">
        <w:rPr>
          <w:rFonts w:ascii="Times New Roman" w:eastAsia="Calibri" w:hAnsi="Times New Roman" w:cs="Times New Roman"/>
          <w:sz w:val="24"/>
          <w:szCs w:val="24"/>
        </w:rPr>
        <w:t xml:space="preserve"> (Мастера Искусств)»;</w:t>
      </w:r>
    </w:p>
    <w:p w14:paraId="75ED8FB1" w14:textId="77777777" w:rsidR="00B7394B" w:rsidRPr="00B7394B" w:rsidRDefault="00B7394B" w:rsidP="004D39E0">
      <w:pPr>
        <w:spacing w:after="120" w:line="240" w:lineRule="auto"/>
        <w:ind w:left="-567" w:firstLine="567"/>
        <w:jc w:val="both"/>
        <w:rPr>
          <w:rFonts w:ascii="Times New Roman" w:eastAsia="Calibri" w:hAnsi="Times New Roman" w:cs="Times New Roman"/>
          <w:sz w:val="24"/>
          <w:szCs w:val="24"/>
        </w:rPr>
      </w:pPr>
      <w:r w:rsidRPr="00B7394B">
        <w:rPr>
          <w:rFonts w:ascii="Times New Roman" w:eastAsia="Calibri" w:hAnsi="Times New Roman" w:cs="Times New Roman"/>
          <w:sz w:val="24"/>
          <w:szCs w:val="24"/>
        </w:rPr>
        <w:t>4) наличие у поступающего статуса чемпиона или призёра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включённым в программы Олимпийских игр, Паралимпийских игр и Сурдлимпийских игр;</w:t>
      </w:r>
    </w:p>
    <w:p w14:paraId="35AE6653" w14:textId="2C155931" w:rsidR="00B7394B" w:rsidRDefault="00B7394B" w:rsidP="004D39E0">
      <w:pPr>
        <w:spacing w:after="120" w:line="240" w:lineRule="auto"/>
        <w:ind w:left="-567" w:firstLine="567"/>
        <w:jc w:val="both"/>
        <w:rPr>
          <w:rFonts w:ascii="Times New Roman" w:eastAsia="Calibri" w:hAnsi="Times New Roman" w:cs="Times New Roman"/>
          <w:sz w:val="24"/>
          <w:szCs w:val="24"/>
        </w:rPr>
      </w:pPr>
      <w:r w:rsidRPr="00B7394B">
        <w:rPr>
          <w:rFonts w:ascii="Times New Roman" w:eastAsia="Calibri" w:hAnsi="Times New Roman" w:cs="Times New Roman"/>
          <w:sz w:val="24"/>
          <w:szCs w:val="24"/>
        </w:rPr>
        <w:t>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w:t>
      </w:r>
      <w:r w:rsidR="002500B8">
        <w:rPr>
          <w:rFonts w:ascii="Times New Roman" w:eastAsia="Calibri" w:hAnsi="Times New Roman" w:cs="Times New Roman"/>
          <w:sz w:val="24"/>
          <w:szCs w:val="24"/>
        </w:rPr>
        <w:t xml:space="preserve">ийских игр и </w:t>
      </w:r>
      <w:proofErr w:type="spellStart"/>
      <w:r w:rsidR="002500B8">
        <w:rPr>
          <w:rFonts w:ascii="Times New Roman" w:eastAsia="Calibri" w:hAnsi="Times New Roman" w:cs="Times New Roman"/>
          <w:sz w:val="24"/>
          <w:szCs w:val="24"/>
        </w:rPr>
        <w:t>Сурдлимпийских</w:t>
      </w:r>
      <w:proofErr w:type="spellEnd"/>
      <w:r w:rsidR="002500B8">
        <w:rPr>
          <w:rFonts w:ascii="Times New Roman" w:eastAsia="Calibri" w:hAnsi="Times New Roman" w:cs="Times New Roman"/>
          <w:sz w:val="24"/>
          <w:szCs w:val="24"/>
        </w:rPr>
        <w:t xml:space="preserve"> игр;</w:t>
      </w:r>
    </w:p>
    <w:p w14:paraId="4A0B7C86" w14:textId="10744939" w:rsidR="00D12CE9" w:rsidRDefault="00D12CE9" w:rsidP="00D12CE9">
      <w:pPr>
        <w:spacing w:after="120" w:line="240" w:lineRule="auto"/>
        <w:ind w:left="-567" w:firstLine="567"/>
        <w:jc w:val="both"/>
        <w:rPr>
          <w:rFonts w:ascii="Times New Roman" w:eastAsia="Calibri" w:hAnsi="Times New Roman" w:cs="Times New Roman"/>
          <w:sz w:val="24"/>
          <w:szCs w:val="24"/>
        </w:rPr>
      </w:pPr>
      <w:r w:rsidRPr="00377828">
        <w:rPr>
          <w:rFonts w:ascii="Times New Roman" w:eastAsia="Calibri" w:hAnsi="Times New Roman" w:cs="Times New Roman"/>
          <w:sz w:val="24"/>
          <w:szCs w:val="24"/>
        </w:rPr>
        <w:t xml:space="preserve">6)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rsidRPr="00277D80">
        <w:rPr>
          <w:rFonts w:ascii="Times New Roman" w:eastAsia="Calibri" w:hAnsi="Times New Roman" w:cs="Times New Roman"/>
          <w:sz w:val="24"/>
          <w:szCs w:val="24"/>
        </w:rPr>
        <w:t>(Часть 4.1 статьи 68 Федерального закона «Об образовании в Российской Федерации»</w:t>
      </w:r>
      <w:r>
        <w:rPr>
          <w:rFonts w:ascii="Times New Roman" w:eastAsia="Calibri" w:hAnsi="Times New Roman" w:cs="Times New Roman"/>
          <w:sz w:val="24"/>
          <w:szCs w:val="24"/>
        </w:rPr>
        <w:t>)</w:t>
      </w:r>
      <w:r w:rsidRPr="00277D80">
        <w:rPr>
          <w:rFonts w:ascii="Times New Roman" w:eastAsia="Calibri" w:hAnsi="Times New Roman" w:cs="Times New Roman"/>
          <w:sz w:val="24"/>
          <w:szCs w:val="24"/>
        </w:rPr>
        <w:t>.</w:t>
      </w:r>
    </w:p>
    <w:p w14:paraId="0EDDA8AE" w14:textId="56E0E059" w:rsidR="00E8773D" w:rsidRPr="00E8773D" w:rsidRDefault="00D12CE9" w:rsidP="00E8773D">
      <w:pPr>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7</w:t>
      </w:r>
      <w:r w:rsidR="00E8773D">
        <w:rPr>
          <w:rFonts w:ascii="Times New Roman" w:hAnsi="Times New Roman" w:cs="Times New Roman"/>
          <w:sz w:val="24"/>
          <w:szCs w:val="24"/>
        </w:rPr>
        <w:t xml:space="preserve">) </w:t>
      </w:r>
      <w:r w:rsidR="00E8773D" w:rsidRPr="00E17B32">
        <w:rPr>
          <w:rFonts w:ascii="Times New Roman" w:hAnsi="Times New Roman" w:cs="Times New Roman"/>
          <w:sz w:val="24"/>
          <w:szCs w:val="24"/>
        </w:rPr>
        <w:t>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w:t>
      </w:r>
      <w:proofErr w:type="spellStart"/>
      <w:r w:rsidR="00E8773D" w:rsidRPr="00E17B32">
        <w:rPr>
          <w:rFonts w:ascii="Times New Roman" w:hAnsi="Times New Roman" w:cs="Times New Roman"/>
          <w:sz w:val="24"/>
          <w:szCs w:val="24"/>
        </w:rPr>
        <w:t>волонтерства</w:t>
      </w:r>
      <w:proofErr w:type="spellEnd"/>
      <w:r w:rsidR="00E8773D" w:rsidRPr="00E17B32">
        <w:rPr>
          <w:rFonts w:ascii="Times New Roman" w:hAnsi="Times New Roman" w:cs="Times New Roman"/>
          <w:sz w:val="24"/>
          <w:szCs w:val="24"/>
        </w:rPr>
        <w:t xml:space="preserve">), указанной в </w:t>
      </w:r>
      <w:hyperlink r:id="rId16" w:history="1">
        <w:r w:rsidR="00E8773D" w:rsidRPr="00E17B32">
          <w:rPr>
            <w:rStyle w:val="a6"/>
            <w:rFonts w:ascii="Times New Roman" w:hAnsi="Times New Roman"/>
            <w:sz w:val="24"/>
            <w:szCs w:val="24"/>
          </w:rPr>
          <w:t>статье 17</w:t>
        </w:r>
      </w:hyperlink>
      <w:hyperlink r:id="rId17" w:history="1"/>
      <w:r w:rsidR="00E8773D" w:rsidRPr="00E17B32">
        <w:rPr>
          <w:rFonts w:ascii="Times New Roman" w:hAnsi="Times New Roman" w:cs="Times New Roman"/>
          <w:sz w:val="24"/>
          <w:szCs w:val="24"/>
        </w:rPr>
        <w:t xml:space="preserve"> Федерального закона от 11 августа 1995 г. N 135-ФЗ "О благотворительной деятельности и добровольчестве (</w:t>
      </w:r>
      <w:proofErr w:type="spellStart"/>
      <w:r w:rsidR="00E8773D" w:rsidRPr="00E17B32">
        <w:rPr>
          <w:rFonts w:ascii="Times New Roman" w:hAnsi="Times New Roman" w:cs="Times New Roman"/>
          <w:sz w:val="24"/>
          <w:szCs w:val="24"/>
        </w:rPr>
        <w:t>волонтерстве</w:t>
      </w:r>
      <w:proofErr w:type="spellEnd"/>
      <w:r w:rsidR="00E8773D" w:rsidRPr="00E17B32">
        <w:rPr>
          <w:rFonts w:ascii="Times New Roman" w:hAnsi="Times New Roman" w:cs="Times New Roman"/>
          <w:sz w:val="24"/>
          <w:szCs w:val="24"/>
        </w:rPr>
        <w:t>)", в объеме и порядке, установленных в правилах приема, утвержденных образовательной организацией самостоятельно.</w:t>
      </w:r>
    </w:p>
    <w:p w14:paraId="19C6C381" w14:textId="4C1F80BB" w:rsidR="00E8773D" w:rsidRPr="00E8773D" w:rsidRDefault="00E8773D" w:rsidP="00E8773D">
      <w:pPr>
        <w:spacing w:after="120" w:line="240" w:lineRule="auto"/>
        <w:ind w:left="-567" w:firstLine="567"/>
        <w:jc w:val="both"/>
        <w:rPr>
          <w:rFonts w:ascii="Times New Roman" w:hAnsi="Times New Roman" w:cs="Times New Roman"/>
          <w:sz w:val="24"/>
          <w:szCs w:val="24"/>
        </w:rPr>
      </w:pPr>
      <w:r w:rsidRPr="00946F45">
        <w:rPr>
          <w:rFonts w:ascii="Times New Roman" w:hAnsi="Times New Roman" w:cs="Times New Roman"/>
          <w:sz w:val="24"/>
          <w:szCs w:val="24"/>
        </w:rPr>
        <w:t>8</w:t>
      </w:r>
      <w:r>
        <w:rPr>
          <w:rFonts w:ascii="Times New Roman" w:hAnsi="Times New Roman" w:cs="Times New Roman"/>
          <w:sz w:val="24"/>
          <w:szCs w:val="24"/>
        </w:rPr>
        <w:t xml:space="preserve">.6. </w:t>
      </w:r>
      <w:r w:rsidRPr="00946F45">
        <w:rPr>
          <w:rFonts w:ascii="Times New Roman" w:hAnsi="Times New Roman" w:cs="Times New Roman"/>
          <w:sz w:val="24"/>
          <w:szCs w:val="24"/>
        </w:rPr>
        <w:t xml:space="preserve"> Первоочередной порядок зачисления в колледж предоставляется лицам, указанным в </w:t>
      </w:r>
      <w:hyperlink r:id="rId18" w:history="1">
        <w:r w:rsidRPr="00946F45">
          <w:rPr>
            <w:rStyle w:val="a6"/>
            <w:rFonts w:ascii="Times New Roman" w:hAnsi="Times New Roman"/>
            <w:sz w:val="24"/>
            <w:szCs w:val="24"/>
          </w:rPr>
          <w:t>части 5.1 статьи 71</w:t>
        </w:r>
      </w:hyperlink>
      <w:r w:rsidRPr="00946F45">
        <w:rPr>
          <w:rFonts w:ascii="Times New Roman" w:hAnsi="Times New Roman" w:cs="Times New Roman"/>
          <w:sz w:val="24"/>
          <w:szCs w:val="24"/>
        </w:rPr>
        <w:t xml:space="preserve"> Закона об образовании:</w:t>
      </w:r>
    </w:p>
    <w:p w14:paraId="7C8F8555" w14:textId="1F081D0A" w:rsidR="00E8773D" w:rsidRPr="00946F45" w:rsidRDefault="00D12CE9" w:rsidP="00E8773D">
      <w:pPr>
        <w:spacing w:after="120" w:line="240" w:lineRule="auto"/>
        <w:ind w:left="-567" w:firstLine="567"/>
        <w:jc w:val="both"/>
        <w:rPr>
          <w:rFonts w:ascii="Times New Roman" w:hAnsi="Times New Roman" w:cs="Times New Roman"/>
          <w:sz w:val="24"/>
          <w:szCs w:val="24"/>
        </w:rPr>
      </w:pPr>
      <w:bookmarkStart w:id="11" w:name="sub_1001"/>
      <w:r>
        <w:rPr>
          <w:rFonts w:ascii="Times New Roman" w:hAnsi="Times New Roman" w:cs="Times New Roman"/>
          <w:sz w:val="24"/>
          <w:szCs w:val="24"/>
        </w:rPr>
        <w:t xml:space="preserve">8.6.1. </w:t>
      </w:r>
      <w:r w:rsidR="00E8773D">
        <w:rPr>
          <w:rFonts w:ascii="Times New Roman" w:hAnsi="Times New Roman" w:cs="Times New Roman"/>
          <w:sz w:val="24"/>
          <w:szCs w:val="24"/>
        </w:rPr>
        <w:t>г</w:t>
      </w:r>
      <w:r w:rsidR="00E8773D" w:rsidRPr="00946F45">
        <w:rPr>
          <w:rFonts w:ascii="Times New Roman" w:hAnsi="Times New Roman" w:cs="Times New Roman"/>
          <w:sz w:val="24"/>
          <w:szCs w:val="24"/>
        </w:rPr>
        <w:t>ерои Российской Федерации, лица, награжденные тремя орденами Мужества;</w:t>
      </w:r>
    </w:p>
    <w:p w14:paraId="28FAF5BB" w14:textId="19D5EC49" w:rsidR="00E8773D" w:rsidRPr="00946F45" w:rsidRDefault="00D12CE9" w:rsidP="00E8773D">
      <w:pPr>
        <w:spacing w:after="120" w:line="240" w:lineRule="auto"/>
        <w:ind w:left="-567" w:firstLine="567"/>
        <w:jc w:val="both"/>
        <w:rPr>
          <w:rFonts w:ascii="Times New Roman" w:hAnsi="Times New Roman" w:cs="Times New Roman"/>
          <w:sz w:val="24"/>
          <w:szCs w:val="24"/>
        </w:rPr>
      </w:pPr>
      <w:bookmarkStart w:id="12" w:name="sub_1002"/>
      <w:bookmarkEnd w:id="11"/>
      <w:r>
        <w:rPr>
          <w:rFonts w:ascii="Times New Roman" w:hAnsi="Times New Roman" w:cs="Times New Roman"/>
          <w:sz w:val="24"/>
          <w:szCs w:val="24"/>
        </w:rPr>
        <w:t xml:space="preserve">8.6.2. </w:t>
      </w:r>
      <w:r w:rsidR="00E8773D" w:rsidRPr="00946F45">
        <w:rPr>
          <w:rFonts w:ascii="Times New Roman" w:hAnsi="Times New Roman" w:cs="Times New Roman"/>
          <w:sz w:val="24"/>
          <w:szCs w:val="24"/>
        </w:rPr>
        <w:t xml:space="preserve">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19" w:history="1">
        <w:r w:rsidR="00E8773D" w:rsidRPr="00946F45">
          <w:rPr>
            <w:rStyle w:val="a6"/>
            <w:rFonts w:ascii="Times New Roman" w:hAnsi="Times New Roman"/>
            <w:sz w:val="24"/>
            <w:szCs w:val="24"/>
          </w:rPr>
          <w:t>пункте 6 статьи 1</w:t>
        </w:r>
      </w:hyperlink>
      <w:r w:rsidR="00E8773D" w:rsidRPr="00946F45">
        <w:rPr>
          <w:rFonts w:ascii="Times New Roman" w:hAnsi="Times New Roman" w:cs="Times New Roman"/>
          <w:sz w:val="24"/>
          <w:szCs w:val="24"/>
        </w:rPr>
        <w:t xml:space="preserve"> Федерального закона от 31.05.1996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14:paraId="3EB1D77B" w14:textId="1FDBFE2A" w:rsidR="00E8773D" w:rsidRPr="00946F45" w:rsidRDefault="00D12CE9" w:rsidP="00E8773D">
      <w:pPr>
        <w:spacing w:after="120" w:line="240" w:lineRule="auto"/>
        <w:ind w:left="-567" w:firstLine="567"/>
        <w:jc w:val="both"/>
        <w:rPr>
          <w:rFonts w:ascii="Times New Roman" w:hAnsi="Times New Roman" w:cs="Times New Roman"/>
          <w:sz w:val="24"/>
          <w:szCs w:val="24"/>
        </w:rPr>
      </w:pPr>
      <w:bookmarkStart w:id="13" w:name="sub_1003"/>
      <w:bookmarkEnd w:id="12"/>
      <w:r>
        <w:rPr>
          <w:rFonts w:ascii="Times New Roman" w:hAnsi="Times New Roman" w:cs="Times New Roman"/>
          <w:sz w:val="24"/>
          <w:szCs w:val="24"/>
        </w:rPr>
        <w:t xml:space="preserve">8.6.3. </w:t>
      </w:r>
      <w:r w:rsidR="00E8773D" w:rsidRPr="00946F45">
        <w:rPr>
          <w:rFonts w:ascii="Times New Roman" w:hAnsi="Times New Roman" w:cs="Times New Roman"/>
          <w:sz w:val="24"/>
          <w:szCs w:val="24"/>
        </w:rPr>
        <w:t xml:space="preserve">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w:t>
      </w:r>
      <w:r w:rsidR="00E8773D" w:rsidRPr="00946F45">
        <w:rPr>
          <w:rFonts w:ascii="Times New Roman" w:hAnsi="Times New Roman" w:cs="Times New Roman"/>
          <w:sz w:val="24"/>
          <w:szCs w:val="24"/>
        </w:rPr>
        <w:lastRenderedPageBreak/>
        <w:t>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14:paraId="47A46DA3" w14:textId="325E7ADB" w:rsidR="00E8773D" w:rsidRPr="00946F45" w:rsidRDefault="00D12CE9" w:rsidP="00E8773D">
      <w:pPr>
        <w:spacing w:after="120" w:line="240" w:lineRule="auto"/>
        <w:ind w:left="-567" w:firstLine="567"/>
        <w:jc w:val="both"/>
        <w:rPr>
          <w:rFonts w:ascii="Times New Roman" w:hAnsi="Times New Roman" w:cs="Times New Roman"/>
          <w:sz w:val="24"/>
          <w:szCs w:val="24"/>
        </w:rPr>
      </w:pPr>
      <w:bookmarkStart w:id="14" w:name="sub_1004"/>
      <w:bookmarkEnd w:id="13"/>
      <w:r>
        <w:rPr>
          <w:rFonts w:ascii="Times New Roman" w:hAnsi="Times New Roman" w:cs="Times New Roman"/>
          <w:sz w:val="24"/>
          <w:szCs w:val="24"/>
        </w:rPr>
        <w:t xml:space="preserve">8.6.4. </w:t>
      </w:r>
      <w:r w:rsidR="00E8773D" w:rsidRPr="00946F45">
        <w:rPr>
          <w:rFonts w:ascii="Times New Roman" w:hAnsi="Times New Roman" w:cs="Times New Roman"/>
          <w:sz w:val="24"/>
          <w:szCs w:val="24"/>
        </w:rPr>
        <w:t>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w:t>
      </w:r>
    </w:p>
    <w:p w14:paraId="0A0EEBE5" w14:textId="7BF32464" w:rsidR="00E8773D" w:rsidRPr="00946F45" w:rsidRDefault="00D12CE9" w:rsidP="00E8773D">
      <w:pPr>
        <w:spacing w:after="120" w:line="240" w:lineRule="auto"/>
        <w:ind w:left="-567" w:firstLine="567"/>
        <w:jc w:val="both"/>
        <w:rPr>
          <w:rFonts w:ascii="Times New Roman" w:hAnsi="Times New Roman" w:cs="Times New Roman"/>
          <w:sz w:val="24"/>
          <w:szCs w:val="24"/>
        </w:rPr>
      </w:pPr>
      <w:bookmarkStart w:id="15" w:name="sub_1005"/>
      <w:bookmarkEnd w:id="14"/>
      <w:r>
        <w:rPr>
          <w:rFonts w:ascii="Times New Roman" w:hAnsi="Times New Roman" w:cs="Times New Roman"/>
          <w:sz w:val="24"/>
          <w:szCs w:val="24"/>
        </w:rPr>
        <w:t xml:space="preserve">8.6.5. </w:t>
      </w:r>
      <w:r w:rsidR="00E8773D" w:rsidRPr="00946F45">
        <w:rPr>
          <w:rFonts w:ascii="Times New Roman" w:hAnsi="Times New Roman" w:cs="Times New Roman"/>
          <w:sz w:val="24"/>
          <w:szCs w:val="24"/>
        </w:rPr>
        <w:t>дети лиц, указанных в</w:t>
      </w:r>
      <w:r w:rsidR="00E8773D">
        <w:rPr>
          <w:rFonts w:ascii="Times New Roman" w:hAnsi="Times New Roman" w:cs="Times New Roman"/>
          <w:sz w:val="24"/>
          <w:szCs w:val="24"/>
        </w:rPr>
        <w:t xml:space="preserve"> пунктах 8.6</w:t>
      </w:r>
      <w:r>
        <w:rPr>
          <w:rFonts w:ascii="Times New Roman" w:hAnsi="Times New Roman" w:cs="Times New Roman"/>
          <w:sz w:val="24"/>
          <w:szCs w:val="24"/>
        </w:rPr>
        <w:t>.1. – 8.6.4.</w:t>
      </w:r>
      <w:r w:rsidR="00E8773D">
        <w:rPr>
          <w:rFonts w:ascii="Times New Roman" w:hAnsi="Times New Roman" w:cs="Times New Roman"/>
          <w:sz w:val="24"/>
          <w:szCs w:val="24"/>
        </w:rPr>
        <w:t xml:space="preserve"> </w:t>
      </w:r>
    </w:p>
    <w:p w14:paraId="797C7652" w14:textId="0DA1EFF1" w:rsidR="00E8773D" w:rsidRPr="00946F45" w:rsidRDefault="00E8773D" w:rsidP="00E8773D">
      <w:pPr>
        <w:spacing w:after="120" w:line="240" w:lineRule="auto"/>
        <w:ind w:left="-567" w:firstLine="567"/>
        <w:jc w:val="both"/>
        <w:rPr>
          <w:rFonts w:ascii="Times New Roman" w:hAnsi="Times New Roman" w:cs="Times New Roman"/>
          <w:sz w:val="24"/>
          <w:szCs w:val="24"/>
        </w:rPr>
      </w:pPr>
      <w:bookmarkStart w:id="16" w:name="sub_1006"/>
      <w:bookmarkEnd w:id="15"/>
      <w:r w:rsidRPr="00946F45">
        <w:rPr>
          <w:rFonts w:ascii="Times New Roman" w:hAnsi="Times New Roman" w:cs="Times New Roman"/>
          <w:sz w:val="24"/>
          <w:szCs w:val="24"/>
        </w:rPr>
        <w:t>8.</w:t>
      </w:r>
      <w:r w:rsidR="00D12CE9">
        <w:rPr>
          <w:rFonts w:ascii="Times New Roman" w:hAnsi="Times New Roman" w:cs="Times New Roman"/>
          <w:sz w:val="24"/>
          <w:szCs w:val="24"/>
        </w:rPr>
        <w:t xml:space="preserve">6.6. </w:t>
      </w:r>
      <w:r w:rsidRPr="00946F45">
        <w:rPr>
          <w:rFonts w:ascii="Times New Roman" w:hAnsi="Times New Roman" w:cs="Times New Roman"/>
          <w:sz w:val="24"/>
          <w:szCs w:val="24"/>
        </w:rPr>
        <w:t>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14:paraId="36D42897" w14:textId="4DE8B2F6" w:rsidR="00E8773D" w:rsidRPr="00946F45" w:rsidRDefault="00E8773D" w:rsidP="00E8773D">
      <w:pPr>
        <w:spacing w:after="120" w:line="240" w:lineRule="auto"/>
        <w:ind w:left="-567" w:firstLine="567"/>
        <w:jc w:val="both"/>
        <w:rPr>
          <w:rFonts w:ascii="Times New Roman" w:hAnsi="Times New Roman" w:cs="Times New Roman"/>
          <w:sz w:val="24"/>
          <w:szCs w:val="24"/>
        </w:rPr>
      </w:pPr>
      <w:bookmarkStart w:id="17" w:name="sub_1007"/>
      <w:bookmarkEnd w:id="16"/>
      <w:r w:rsidRPr="00946F45">
        <w:rPr>
          <w:rFonts w:ascii="Times New Roman" w:hAnsi="Times New Roman" w:cs="Times New Roman"/>
          <w:sz w:val="24"/>
          <w:szCs w:val="24"/>
        </w:rPr>
        <w:t>8.6</w:t>
      </w:r>
      <w:r w:rsidR="00D12CE9">
        <w:rPr>
          <w:rFonts w:ascii="Times New Roman" w:hAnsi="Times New Roman" w:cs="Times New Roman"/>
          <w:sz w:val="24"/>
          <w:szCs w:val="24"/>
        </w:rPr>
        <w:t xml:space="preserve">.7. </w:t>
      </w:r>
      <w:r w:rsidRPr="00946F45">
        <w:rPr>
          <w:rFonts w:ascii="Times New Roman" w:hAnsi="Times New Roman" w:cs="Times New Roman"/>
          <w:sz w:val="24"/>
          <w:szCs w:val="24"/>
        </w:rPr>
        <w:t xml:space="preserve">дети медицинских работников, умерших в результате инфицирования новой </w:t>
      </w:r>
      <w:proofErr w:type="spellStart"/>
      <w:r w:rsidRPr="00946F45">
        <w:rPr>
          <w:rFonts w:ascii="Times New Roman" w:hAnsi="Times New Roman" w:cs="Times New Roman"/>
          <w:sz w:val="24"/>
          <w:szCs w:val="24"/>
        </w:rPr>
        <w:t>коронавирусной</w:t>
      </w:r>
      <w:proofErr w:type="spellEnd"/>
      <w:r w:rsidRPr="00946F45">
        <w:rPr>
          <w:rFonts w:ascii="Times New Roman" w:hAnsi="Times New Roman" w:cs="Times New Roman"/>
          <w:sz w:val="24"/>
          <w:szCs w:val="24"/>
        </w:rPr>
        <w:t xml:space="preserve">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bookmarkEnd w:id="17"/>
    <w:p w14:paraId="04260BFD" w14:textId="03BAB16A" w:rsidR="00E8773D" w:rsidRDefault="00D12CE9" w:rsidP="00E8773D">
      <w:pPr>
        <w:spacing w:after="120" w:line="240" w:lineRule="auto"/>
        <w:ind w:left="-567"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8.7. </w:t>
      </w:r>
      <w:r w:rsidR="00E8773D">
        <w:rPr>
          <w:rFonts w:ascii="Times New Roman" w:hAnsi="Times New Roman" w:cs="Times New Roman"/>
          <w:sz w:val="24"/>
          <w:szCs w:val="24"/>
        </w:rPr>
        <w:t>л</w:t>
      </w:r>
      <w:r w:rsidR="00E8773D" w:rsidRPr="00450D6D">
        <w:rPr>
          <w:rFonts w:ascii="Times New Roman" w:hAnsi="Times New Roman" w:cs="Times New Roman"/>
          <w:sz w:val="24"/>
          <w:szCs w:val="24"/>
        </w:rPr>
        <w:t>ицам, указанным в части 5.1 статьи 71 Федерального закон</w:t>
      </w:r>
      <w:r w:rsidR="00E8773D">
        <w:rPr>
          <w:rFonts w:ascii="Times New Roman" w:hAnsi="Times New Roman" w:cs="Times New Roman"/>
          <w:sz w:val="24"/>
          <w:szCs w:val="24"/>
        </w:rPr>
        <w:t xml:space="preserve">а "Об образовании в Российской Федерации", предоставляется </w:t>
      </w:r>
      <w:r w:rsidR="00E8773D" w:rsidRPr="00450D6D">
        <w:rPr>
          <w:rFonts w:ascii="Times New Roman" w:hAnsi="Times New Roman" w:cs="Times New Roman"/>
          <w:sz w:val="24"/>
          <w:szCs w:val="24"/>
        </w:rPr>
        <w:t xml:space="preserve">право на первоочередное зачисление в </w:t>
      </w:r>
      <w:r w:rsidR="00E8773D">
        <w:rPr>
          <w:rFonts w:ascii="Times New Roman" w:hAnsi="Times New Roman" w:cs="Times New Roman"/>
          <w:sz w:val="24"/>
          <w:szCs w:val="24"/>
        </w:rPr>
        <w:t xml:space="preserve">образовательную </w:t>
      </w:r>
      <w:r w:rsidR="00E8773D" w:rsidRPr="00450D6D">
        <w:rPr>
          <w:rFonts w:ascii="Times New Roman" w:hAnsi="Times New Roman" w:cs="Times New Roman"/>
          <w:sz w:val="24"/>
          <w:szCs w:val="24"/>
        </w:rPr>
        <w:t xml:space="preserve">организацию  на  обучение  по  образовательным  программам  среднего профессионального  образования при условии предоставления </w:t>
      </w:r>
      <w:r w:rsidR="00E8773D" w:rsidRPr="00450D6D">
        <w:rPr>
          <w:rFonts w:ascii="Times New Roman" w:hAnsi="Times New Roman" w:cs="Times New Roman"/>
          <w:b/>
          <w:sz w:val="24"/>
          <w:szCs w:val="24"/>
        </w:rPr>
        <w:t>справки об  участии</w:t>
      </w:r>
      <w:r w:rsidR="00E8773D" w:rsidRPr="00450D6D">
        <w:rPr>
          <w:rFonts w:ascii="Times New Roman" w:hAnsi="Times New Roman" w:cs="Times New Roman"/>
          <w:sz w:val="24"/>
          <w:szCs w:val="24"/>
        </w:rPr>
        <w:t xml:space="preserve">  в специальной военной операции</w:t>
      </w:r>
      <w:r w:rsidR="00E8773D">
        <w:rPr>
          <w:rFonts w:ascii="Times New Roman" w:hAnsi="Times New Roman" w:cs="Times New Roman"/>
          <w:sz w:val="24"/>
          <w:szCs w:val="24"/>
        </w:rPr>
        <w:t>, которые выдаются:</w:t>
      </w:r>
    </w:p>
    <w:p w14:paraId="42A6A84D" w14:textId="77777777" w:rsidR="00E8773D" w:rsidRDefault="00E8773D" w:rsidP="00E8773D">
      <w:pPr>
        <w:pStyle w:val="a7"/>
        <w:numPr>
          <w:ilvl w:val="0"/>
          <w:numId w:val="15"/>
        </w:numPr>
        <w:tabs>
          <w:tab w:val="left" w:pos="284"/>
        </w:tabs>
        <w:spacing w:after="12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военнослужащим, лицам гражданского персонала Вооруженных сил Российской Федерации, лицам, заключившим контракт о добровольном содействии в выполнении задач, возложенных на Вооруженные Силы Российской Федерации по их обращениям (рапортам, заявлениям) – воинскими частями на основании документов (сведений), подтверждающих участие в специальной военной операции;</w:t>
      </w:r>
    </w:p>
    <w:p w14:paraId="0E935F14" w14:textId="77777777" w:rsidR="00E8773D" w:rsidRDefault="00E8773D" w:rsidP="00E8773D">
      <w:pPr>
        <w:pStyle w:val="a7"/>
        <w:numPr>
          <w:ilvl w:val="0"/>
          <w:numId w:val="15"/>
        </w:numPr>
        <w:tabs>
          <w:tab w:val="left" w:pos="284"/>
        </w:tabs>
        <w:spacing w:after="12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членам семей (законным представителям членов семей) военнослужащих, лиц гражданского персонала Вооруженных Сил Российской Федерации по их обращениям (заявлениям) воинскими частями, либо военными комиссариатами муниципальных образований;</w:t>
      </w:r>
    </w:p>
    <w:p w14:paraId="46B33238" w14:textId="77777777" w:rsidR="00E8773D" w:rsidRDefault="00E8773D" w:rsidP="00E8773D">
      <w:pPr>
        <w:pStyle w:val="a7"/>
        <w:numPr>
          <w:ilvl w:val="0"/>
          <w:numId w:val="15"/>
        </w:numPr>
        <w:tabs>
          <w:tab w:val="left" w:pos="284"/>
        </w:tabs>
        <w:spacing w:after="12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гражданам, уволенным с военной службы, исключенным из добровольческих формирований, лицам гражданского персонала Вооруженных Сил Российской Федерации, уволенных с работы (службы), членам их семей (законным представителям этих граждан и членов их семей) по их обращениям (заявлениям) – военными комиссариатами муниципальных образований.</w:t>
      </w:r>
    </w:p>
    <w:p w14:paraId="639A71C6" w14:textId="77777777" w:rsidR="00E8773D" w:rsidRDefault="00E8773D" w:rsidP="00E8773D">
      <w:pPr>
        <w:spacing w:after="12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К указанным документам также относятся удостоверение Героя Российской Федерации и удостоверение к государственной награде Российской Федерации, которые выдаются лицам в случае присвоения высшего звания Российской Федерации и при вручении государственной награды Российской Федерации – орден Мужества.</w:t>
      </w:r>
    </w:p>
    <w:p w14:paraId="370B9431" w14:textId="00DC3624" w:rsidR="00E8773D" w:rsidRPr="007F76A1" w:rsidRDefault="00D12CE9" w:rsidP="00E8773D">
      <w:pPr>
        <w:pStyle w:val="a7"/>
        <w:spacing w:after="120" w:line="240" w:lineRule="auto"/>
        <w:ind w:left="-567"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8.8. </w:t>
      </w:r>
      <w:r w:rsidR="00E8773D" w:rsidRPr="007F76A1">
        <w:rPr>
          <w:rFonts w:ascii="Times New Roman" w:eastAsia="Calibri" w:hAnsi="Times New Roman" w:cs="Times New Roman"/>
          <w:sz w:val="24"/>
          <w:szCs w:val="24"/>
        </w:rPr>
        <w:t xml:space="preserve">Детям медицинских работников, умерших в результате инфицирования новой </w:t>
      </w:r>
      <w:proofErr w:type="spellStart"/>
      <w:r w:rsidR="00E8773D" w:rsidRPr="007F76A1">
        <w:rPr>
          <w:rFonts w:ascii="Times New Roman" w:eastAsia="Calibri" w:hAnsi="Times New Roman" w:cs="Times New Roman"/>
          <w:sz w:val="24"/>
          <w:szCs w:val="24"/>
        </w:rPr>
        <w:t>коронавирусной</w:t>
      </w:r>
      <w:proofErr w:type="spellEnd"/>
      <w:r w:rsidR="00E8773D" w:rsidRPr="007F76A1">
        <w:rPr>
          <w:rFonts w:ascii="Times New Roman" w:eastAsia="Calibri" w:hAnsi="Times New Roman" w:cs="Times New Roman"/>
          <w:sz w:val="24"/>
          <w:szCs w:val="24"/>
        </w:rPr>
        <w:t xml:space="preserve"> инфекцией (</w:t>
      </w:r>
      <w:r w:rsidR="00E8773D" w:rsidRPr="007F76A1">
        <w:rPr>
          <w:rFonts w:ascii="Times New Roman" w:eastAsia="Calibri" w:hAnsi="Times New Roman" w:cs="Times New Roman"/>
          <w:sz w:val="24"/>
          <w:szCs w:val="24"/>
          <w:lang w:val="en-US"/>
        </w:rPr>
        <w:t>COVID</w:t>
      </w:r>
      <w:r w:rsidR="00E8773D" w:rsidRPr="007F76A1">
        <w:rPr>
          <w:rFonts w:ascii="Times New Roman" w:eastAsia="Calibri" w:hAnsi="Times New Roman" w:cs="Times New Roman"/>
          <w:sz w:val="24"/>
          <w:szCs w:val="24"/>
        </w:rPr>
        <w:t>-19) при исполнении ими трудовых обязанностей, указанным в</w:t>
      </w:r>
      <w:r w:rsidR="00E8773D" w:rsidRPr="007F76A1">
        <w:rPr>
          <w:rFonts w:ascii="Times New Roman" w:hAnsi="Times New Roman" w:cs="Times New Roman"/>
          <w:sz w:val="24"/>
          <w:szCs w:val="24"/>
        </w:rPr>
        <w:t xml:space="preserve"> </w:t>
      </w:r>
      <w:r w:rsidR="00E8773D" w:rsidRPr="007F76A1">
        <w:rPr>
          <w:rFonts w:ascii="Times New Roman" w:hAnsi="Times New Roman" w:cs="Times New Roman"/>
          <w:sz w:val="24"/>
          <w:szCs w:val="24"/>
        </w:rPr>
        <w:lastRenderedPageBreak/>
        <w:t>пункте 7 части 5.1 статьи 71 Федерального закона от 29 декабря 2012 года, пункте 7 статьи 1 Федерального закона от 25 декабря 2023 года № 685-ФЗ «О внесении изменений в Федеральный закон» «Об образовании в Российской Федерации» и статьи 2 Федерального закона «О внесении изменений в Федеральный закон «Об образовании в Российской Федерации», предоставить право на первоочередное зачисление в образовательную организацию на обучение по основным профессиональным образовательным программам медицинского образования и фармацевтического образования при условии предоставления документов:</w:t>
      </w:r>
    </w:p>
    <w:p w14:paraId="5240FEC8" w14:textId="77777777" w:rsidR="00E8773D" w:rsidRPr="007F76A1" w:rsidRDefault="00E8773D" w:rsidP="00E8773D">
      <w:pPr>
        <w:pStyle w:val="a7"/>
        <w:spacing w:after="120" w:line="240" w:lineRule="auto"/>
        <w:ind w:left="-567" w:firstLine="567"/>
        <w:jc w:val="both"/>
        <w:rPr>
          <w:rFonts w:ascii="Times New Roman" w:hAnsi="Times New Roman" w:cs="Times New Roman"/>
          <w:sz w:val="24"/>
          <w:szCs w:val="24"/>
        </w:rPr>
      </w:pPr>
      <w:r w:rsidRPr="007F76A1">
        <w:rPr>
          <w:rFonts w:ascii="Times New Roman" w:hAnsi="Times New Roman" w:cs="Times New Roman"/>
          <w:sz w:val="24"/>
          <w:szCs w:val="24"/>
        </w:rPr>
        <w:t xml:space="preserve"> - акт о случае профессионального заболевания (далее – акт (форма акта является приложением к Правилам расследования и учета случаев профессиональных заболеваний работников, утвержденным постановлением Правительства Российской Федерации от 5 июля 2022 года № 1206), либо его копию, заверенную работодателем;</w:t>
      </w:r>
    </w:p>
    <w:p w14:paraId="227B1679" w14:textId="77777777" w:rsidR="00E8773D" w:rsidRPr="00366E67" w:rsidRDefault="00E8773D" w:rsidP="00E8773D">
      <w:pPr>
        <w:pStyle w:val="a7"/>
        <w:spacing w:after="120" w:line="240" w:lineRule="auto"/>
        <w:ind w:left="-567" w:firstLine="567"/>
        <w:jc w:val="both"/>
        <w:rPr>
          <w:rFonts w:ascii="Times New Roman" w:eastAsia="Calibri" w:hAnsi="Times New Roman" w:cs="Times New Roman"/>
          <w:sz w:val="24"/>
          <w:szCs w:val="24"/>
        </w:rPr>
      </w:pPr>
      <w:r w:rsidRPr="007F76A1">
        <w:rPr>
          <w:rFonts w:ascii="Times New Roman" w:hAnsi="Times New Roman" w:cs="Times New Roman"/>
          <w:sz w:val="24"/>
          <w:szCs w:val="24"/>
        </w:rPr>
        <w:t xml:space="preserve"> -   свидетельство о смерти (выдается в соответствии с Федеральным законом от 15 ноября 1997 года № 143-ФЗ «Об актах гражданского состояния, форма утверждена приказом Минюста России от 13 августа 2018 года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p w14:paraId="6719F54C" w14:textId="43FBA6F0" w:rsidR="00E8773D" w:rsidRDefault="00D12CE9" w:rsidP="00E8773D">
      <w:pPr>
        <w:spacing w:after="120" w:line="240" w:lineRule="auto"/>
        <w:ind w:left="-567"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8.9. </w:t>
      </w:r>
      <w:r w:rsidR="00E8773D" w:rsidRPr="00093906">
        <w:rPr>
          <w:rFonts w:ascii="Times New Roman" w:hAnsi="Times New Roman" w:cs="Times New Roman"/>
          <w:sz w:val="24"/>
          <w:szCs w:val="24"/>
        </w:rPr>
        <w:t>Особенностями приема (в том числе в рамках перевода) в образовательную организацию для обучения по образовательным программам среднего профессионального образования лиц, проживавших (проживающих) на территориях Донецкой Народной Республики, Луганской Народной Республики, Запорожской и Херсонской областей Российской Федерации, а также лиц, прибывших с территории Украины.</w:t>
      </w:r>
    </w:p>
    <w:p w14:paraId="41A289D1" w14:textId="3F30D8F6" w:rsidR="00D12CE9" w:rsidRPr="00C24588" w:rsidRDefault="00022960" w:rsidP="00C24588">
      <w:pPr>
        <w:spacing w:after="12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8.10. </w:t>
      </w:r>
      <w:r w:rsidR="00D12CE9" w:rsidRPr="00C24588">
        <w:rPr>
          <w:rFonts w:ascii="Times New Roman" w:hAnsi="Times New Roman" w:cs="Times New Roman"/>
          <w:sz w:val="24"/>
          <w:szCs w:val="24"/>
        </w:rPr>
        <w:t>Законодательное установление первоочередного порядка зачисления на обучение в случаях, когда численность поступающих превышает количество мест, финансируемых за счет бюджетных средств, означает, что зачисление на обучение должно быть организовано в две очереди:</w:t>
      </w:r>
    </w:p>
    <w:p w14:paraId="138DE11C" w14:textId="77777777" w:rsidR="00D12CE9" w:rsidRPr="00C24588" w:rsidRDefault="00D12CE9" w:rsidP="00C24588">
      <w:pPr>
        <w:spacing w:after="120" w:line="240" w:lineRule="auto"/>
        <w:ind w:left="-567" w:firstLine="567"/>
        <w:jc w:val="both"/>
        <w:rPr>
          <w:rFonts w:ascii="Times New Roman" w:hAnsi="Times New Roman" w:cs="Times New Roman"/>
          <w:sz w:val="24"/>
          <w:szCs w:val="24"/>
        </w:rPr>
      </w:pPr>
      <w:r w:rsidRPr="00C24588">
        <w:rPr>
          <w:rFonts w:ascii="Times New Roman" w:hAnsi="Times New Roman" w:cs="Times New Roman"/>
          <w:sz w:val="24"/>
          <w:szCs w:val="24"/>
        </w:rPr>
        <w:t xml:space="preserve">- первая очередь - для лиц, указанных в </w:t>
      </w:r>
      <w:hyperlink r:id="rId20" w:history="1">
        <w:r w:rsidRPr="00C24588">
          <w:rPr>
            <w:rStyle w:val="a6"/>
            <w:rFonts w:ascii="Times New Roman" w:hAnsi="Times New Roman"/>
            <w:sz w:val="24"/>
            <w:szCs w:val="24"/>
          </w:rPr>
          <w:t>части 5.1 статьи 71</w:t>
        </w:r>
      </w:hyperlink>
      <w:r w:rsidRPr="00C24588">
        <w:rPr>
          <w:rFonts w:ascii="Times New Roman" w:hAnsi="Times New Roman" w:cs="Times New Roman"/>
          <w:sz w:val="24"/>
          <w:szCs w:val="24"/>
        </w:rPr>
        <w:t xml:space="preserve"> Закона об образовании (далее - поступающие в первоочередном порядке);</w:t>
      </w:r>
    </w:p>
    <w:p w14:paraId="45019BE7" w14:textId="77777777" w:rsidR="00D12CE9" w:rsidRPr="00C24588" w:rsidRDefault="00D12CE9" w:rsidP="00C24588">
      <w:pPr>
        <w:spacing w:after="120" w:line="240" w:lineRule="auto"/>
        <w:ind w:left="-567" w:firstLine="567"/>
        <w:jc w:val="both"/>
        <w:rPr>
          <w:rFonts w:ascii="Times New Roman" w:hAnsi="Times New Roman" w:cs="Times New Roman"/>
          <w:sz w:val="24"/>
          <w:szCs w:val="24"/>
        </w:rPr>
      </w:pPr>
      <w:r w:rsidRPr="00C24588">
        <w:rPr>
          <w:rFonts w:ascii="Times New Roman" w:hAnsi="Times New Roman" w:cs="Times New Roman"/>
          <w:sz w:val="24"/>
          <w:szCs w:val="24"/>
        </w:rPr>
        <w:t>- общая очередь - для всех остальных категорий поступающих.</w:t>
      </w:r>
    </w:p>
    <w:p w14:paraId="69C6D79D" w14:textId="77777777" w:rsidR="00D12CE9" w:rsidRPr="00C24588" w:rsidRDefault="00D12CE9" w:rsidP="00C24588">
      <w:pPr>
        <w:spacing w:after="120" w:line="240" w:lineRule="auto"/>
        <w:ind w:left="-567" w:firstLine="567"/>
        <w:jc w:val="both"/>
        <w:rPr>
          <w:rFonts w:ascii="Times New Roman" w:hAnsi="Times New Roman" w:cs="Times New Roman"/>
          <w:sz w:val="24"/>
          <w:szCs w:val="24"/>
        </w:rPr>
      </w:pPr>
      <w:r w:rsidRPr="00C24588">
        <w:rPr>
          <w:rFonts w:ascii="Times New Roman" w:hAnsi="Times New Roman" w:cs="Times New Roman"/>
          <w:sz w:val="24"/>
          <w:szCs w:val="24"/>
        </w:rPr>
        <w:t xml:space="preserve">С учетом вышеизложенного, применение первоочередного порядка зачисления на обучение исключает возможность начать зачисление на обучение поступающих в общем порядке, в том числе имеющих преимущественное право на зачисление и указанных в </w:t>
      </w:r>
      <w:hyperlink r:id="rId21" w:history="1">
        <w:r w:rsidRPr="00C24588">
          <w:rPr>
            <w:rStyle w:val="a6"/>
            <w:rFonts w:ascii="Times New Roman" w:hAnsi="Times New Roman"/>
            <w:sz w:val="24"/>
            <w:szCs w:val="24"/>
          </w:rPr>
          <w:t>пунктах 1-13 части 7 статьи 71</w:t>
        </w:r>
      </w:hyperlink>
      <w:r w:rsidRPr="00C24588">
        <w:rPr>
          <w:rFonts w:ascii="Times New Roman" w:hAnsi="Times New Roman" w:cs="Times New Roman"/>
          <w:sz w:val="24"/>
          <w:szCs w:val="24"/>
        </w:rPr>
        <w:t xml:space="preserve"> Закона об образовании.</w:t>
      </w:r>
    </w:p>
    <w:p w14:paraId="0C4A950E" w14:textId="77777777" w:rsidR="00D12CE9" w:rsidRPr="00C24588" w:rsidRDefault="00D12CE9" w:rsidP="00C24588">
      <w:pPr>
        <w:spacing w:after="120" w:line="240" w:lineRule="auto"/>
        <w:ind w:left="-567" w:firstLine="567"/>
        <w:jc w:val="both"/>
        <w:rPr>
          <w:rFonts w:ascii="Times New Roman" w:hAnsi="Times New Roman" w:cs="Times New Roman"/>
          <w:sz w:val="24"/>
          <w:szCs w:val="24"/>
        </w:rPr>
      </w:pPr>
      <w:r w:rsidRPr="00C24588">
        <w:rPr>
          <w:rFonts w:ascii="Times New Roman" w:hAnsi="Times New Roman" w:cs="Times New Roman"/>
          <w:sz w:val="24"/>
          <w:szCs w:val="24"/>
        </w:rPr>
        <w:t>В рамках реализации права на зачисление на обучение в первоочередном порядке (далее - первоочередное право) не учитываются результаты освоения поступающими образовательной программы основного общего или среднего общего образования.</w:t>
      </w:r>
    </w:p>
    <w:p w14:paraId="2444E698" w14:textId="221E7EE0" w:rsidR="00D12CE9" w:rsidRPr="00C24588" w:rsidRDefault="00D12CE9" w:rsidP="00C24588">
      <w:pPr>
        <w:spacing w:after="120" w:line="240" w:lineRule="auto"/>
        <w:ind w:left="-567" w:firstLine="567"/>
        <w:jc w:val="both"/>
        <w:rPr>
          <w:rFonts w:ascii="Times New Roman" w:hAnsi="Times New Roman" w:cs="Times New Roman"/>
          <w:sz w:val="24"/>
          <w:szCs w:val="24"/>
        </w:rPr>
      </w:pPr>
      <w:r w:rsidRPr="00C24588">
        <w:rPr>
          <w:rFonts w:ascii="Times New Roman" w:hAnsi="Times New Roman" w:cs="Times New Roman"/>
          <w:sz w:val="24"/>
          <w:szCs w:val="24"/>
        </w:rPr>
        <w:t xml:space="preserve">При этом к поступающим, имеющим первоочередное право на зачисление в образовательную организацию, в полной мере применимы остальные положения Закона об образовании, </w:t>
      </w:r>
      <w:r w:rsidR="00C24588">
        <w:rPr>
          <w:rFonts w:ascii="Times New Roman" w:hAnsi="Times New Roman" w:cs="Times New Roman"/>
          <w:sz w:val="24"/>
          <w:szCs w:val="24"/>
        </w:rPr>
        <w:t xml:space="preserve">Правил </w:t>
      </w:r>
      <w:r w:rsidRPr="00C24588">
        <w:rPr>
          <w:rFonts w:ascii="Times New Roman" w:hAnsi="Times New Roman" w:cs="Times New Roman"/>
          <w:sz w:val="24"/>
          <w:szCs w:val="24"/>
        </w:rPr>
        <w:t>приема на обучение по образовательным программам среднего профессионального образования, в том числе в части организации приема, информирования поступающих, приема документов от поступающих, а также проведения вступительных испытаний.</w:t>
      </w:r>
    </w:p>
    <w:p w14:paraId="28400B79" w14:textId="20E97D46" w:rsidR="00D12CE9" w:rsidRPr="00C24588" w:rsidRDefault="00D12CE9" w:rsidP="00C24588">
      <w:pPr>
        <w:spacing w:after="120" w:line="240" w:lineRule="auto"/>
        <w:ind w:left="-567" w:firstLine="567"/>
        <w:jc w:val="both"/>
        <w:rPr>
          <w:rFonts w:ascii="Times New Roman" w:hAnsi="Times New Roman" w:cs="Times New Roman"/>
          <w:sz w:val="24"/>
          <w:szCs w:val="24"/>
        </w:rPr>
      </w:pPr>
      <w:r w:rsidRPr="00C24588">
        <w:rPr>
          <w:rFonts w:ascii="Times New Roman" w:hAnsi="Times New Roman" w:cs="Times New Roman"/>
          <w:sz w:val="24"/>
          <w:szCs w:val="24"/>
        </w:rPr>
        <w:t xml:space="preserve">В частности, зачисление поступающих в первоочередном порядке на обучение по профессиям и специальностям, по которым проводятся вступительные испытания в соответствии с </w:t>
      </w:r>
      <w:r w:rsidR="00C24588" w:rsidRPr="00C24588">
        <w:rPr>
          <w:rFonts w:ascii="Times New Roman" w:hAnsi="Times New Roman" w:cs="Times New Roman"/>
          <w:sz w:val="24"/>
          <w:szCs w:val="24"/>
        </w:rPr>
        <w:t>пунктом 5.1. Правил</w:t>
      </w:r>
      <w:r w:rsidRPr="00C24588">
        <w:rPr>
          <w:rFonts w:ascii="Times New Roman" w:hAnsi="Times New Roman" w:cs="Times New Roman"/>
          <w:sz w:val="24"/>
          <w:szCs w:val="24"/>
        </w:rPr>
        <w:t xml:space="preserve"> приема, осуществляется при условии успешного прохождения вступительных испытаний.</w:t>
      </w:r>
    </w:p>
    <w:p w14:paraId="69E4608A" w14:textId="2EF81A45" w:rsidR="00E8773D" w:rsidRPr="00C24588" w:rsidRDefault="00E8773D" w:rsidP="00C24588">
      <w:pPr>
        <w:spacing w:after="120" w:line="240" w:lineRule="auto"/>
        <w:ind w:left="-567" w:firstLine="567"/>
        <w:jc w:val="both"/>
        <w:rPr>
          <w:rFonts w:ascii="Times New Roman" w:eastAsia="Calibri" w:hAnsi="Times New Roman" w:cs="Times New Roman"/>
          <w:sz w:val="24"/>
          <w:szCs w:val="24"/>
        </w:rPr>
      </w:pPr>
      <w:r w:rsidRPr="00C24588">
        <w:rPr>
          <w:rFonts w:ascii="Times New Roman" w:eastAsia="Calibri" w:hAnsi="Times New Roman" w:cs="Times New Roman"/>
          <w:sz w:val="24"/>
          <w:szCs w:val="24"/>
        </w:rPr>
        <w:t>8.</w:t>
      </w:r>
      <w:r w:rsidR="00D12CE9" w:rsidRPr="00C24588">
        <w:rPr>
          <w:rFonts w:ascii="Times New Roman" w:eastAsia="Calibri" w:hAnsi="Times New Roman" w:cs="Times New Roman"/>
          <w:sz w:val="24"/>
          <w:szCs w:val="24"/>
        </w:rPr>
        <w:t>1</w:t>
      </w:r>
      <w:r w:rsidR="00022960">
        <w:rPr>
          <w:rFonts w:ascii="Times New Roman" w:eastAsia="Calibri" w:hAnsi="Times New Roman" w:cs="Times New Roman"/>
          <w:sz w:val="24"/>
          <w:szCs w:val="24"/>
        </w:rPr>
        <w:t>1</w:t>
      </w:r>
      <w:r w:rsidRPr="00C24588">
        <w:rPr>
          <w:rFonts w:ascii="Times New Roman" w:eastAsia="Calibri" w:hAnsi="Times New Roman" w:cs="Times New Roman"/>
          <w:sz w:val="24"/>
          <w:szCs w:val="24"/>
        </w:rPr>
        <w:t xml:space="preserve">. </w:t>
      </w:r>
      <w:proofErr w:type="spellStart"/>
      <w:r w:rsidRPr="00C24588">
        <w:rPr>
          <w:rFonts w:ascii="Times New Roman" w:eastAsia="Calibri" w:hAnsi="Times New Roman" w:cs="Times New Roman"/>
          <w:sz w:val="24"/>
          <w:szCs w:val="24"/>
        </w:rPr>
        <w:t>Пофамильные</w:t>
      </w:r>
      <w:proofErr w:type="spellEnd"/>
      <w:r w:rsidRPr="00C24588">
        <w:rPr>
          <w:rFonts w:ascii="Times New Roman" w:eastAsia="Calibri" w:hAnsi="Times New Roman" w:cs="Times New Roman"/>
          <w:sz w:val="24"/>
          <w:szCs w:val="24"/>
        </w:rPr>
        <w:t xml:space="preserve"> списки поступающих, рекомендованных приёмной комиссией к зачислению, ранжируются следующим образом:</w:t>
      </w:r>
    </w:p>
    <w:p w14:paraId="7958789A" w14:textId="77777777" w:rsidR="00E8773D" w:rsidRPr="00DF6134" w:rsidRDefault="00E8773D" w:rsidP="00E8773D">
      <w:pPr>
        <w:spacing w:after="120" w:line="240" w:lineRule="auto"/>
        <w:ind w:left="-567" w:firstLine="567"/>
        <w:jc w:val="both"/>
        <w:rPr>
          <w:rFonts w:ascii="Times New Roman" w:eastAsia="Calibri" w:hAnsi="Times New Roman" w:cs="Times New Roman"/>
          <w:sz w:val="24"/>
          <w:szCs w:val="24"/>
        </w:rPr>
      </w:pPr>
      <w:r w:rsidRPr="00DF6134">
        <w:rPr>
          <w:rFonts w:ascii="Times New Roman" w:eastAsia="Calibri" w:hAnsi="Times New Roman" w:cs="Times New Roman"/>
          <w:sz w:val="24"/>
          <w:szCs w:val="24"/>
        </w:rPr>
        <w:t>1) по убыванию среднего балла по общеобразовательным предметам;</w:t>
      </w:r>
    </w:p>
    <w:p w14:paraId="5217B06B" w14:textId="77777777" w:rsidR="00E8773D" w:rsidRPr="00DF6134" w:rsidRDefault="00E8773D" w:rsidP="00E8773D">
      <w:pPr>
        <w:spacing w:after="120" w:line="240" w:lineRule="auto"/>
        <w:ind w:left="-567" w:firstLine="567"/>
        <w:jc w:val="both"/>
        <w:rPr>
          <w:rFonts w:ascii="Times New Roman" w:eastAsia="Calibri" w:hAnsi="Times New Roman" w:cs="Times New Roman"/>
          <w:sz w:val="24"/>
          <w:szCs w:val="24"/>
        </w:rPr>
      </w:pPr>
      <w:r w:rsidRPr="00DF6134">
        <w:rPr>
          <w:rFonts w:ascii="Times New Roman" w:eastAsia="Calibri" w:hAnsi="Times New Roman" w:cs="Times New Roman"/>
          <w:sz w:val="24"/>
          <w:szCs w:val="24"/>
        </w:rPr>
        <w:t>2) при равенстве среднего балла более высокое место в списке занимают поступающие, имеющие результаты индивидуальных достижений и (</w:t>
      </w:r>
      <w:r>
        <w:rPr>
          <w:rFonts w:ascii="Times New Roman" w:eastAsia="Calibri" w:hAnsi="Times New Roman" w:cs="Times New Roman"/>
          <w:sz w:val="24"/>
          <w:szCs w:val="24"/>
        </w:rPr>
        <w:t>или) договор о целевом обучении;</w:t>
      </w:r>
    </w:p>
    <w:p w14:paraId="71D7D81A" w14:textId="77777777" w:rsidR="00E8773D" w:rsidRDefault="00E8773D" w:rsidP="00E8773D">
      <w:pPr>
        <w:spacing w:after="120" w:line="240" w:lineRule="auto"/>
        <w:ind w:left="-567" w:firstLine="567"/>
        <w:jc w:val="both"/>
        <w:rPr>
          <w:rFonts w:ascii="Times New Roman" w:eastAsia="Calibri" w:hAnsi="Times New Roman" w:cs="Times New Roman"/>
          <w:sz w:val="24"/>
          <w:szCs w:val="24"/>
        </w:rPr>
      </w:pPr>
      <w:r w:rsidRPr="00DF6134">
        <w:rPr>
          <w:rFonts w:ascii="Times New Roman" w:eastAsia="Calibri" w:hAnsi="Times New Roman" w:cs="Times New Roman"/>
          <w:sz w:val="24"/>
          <w:szCs w:val="24"/>
        </w:rPr>
        <w:lastRenderedPageBreak/>
        <w:t>3) при наличии результатов индивидуальных достижений и договора о целевом обучении, в первую очередь учитыва</w:t>
      </w:r>
      <w:r>
        <w:rPr>
          <w:rFonts w:ascii="Times New Roman" w:eastAsia="Calibri" w:hAnsi="Times New Roman" w:cs="Times New Roman"/>
          <w:sz w:val="24"/>
          <w:szCs w:val="24"/>
        </w:rPr>
        <w:t>ется договор о целевом обучении;</w:t>
      </w:r>
    </w:p>
    <w:p w14:paraId="008A587B" w14:textId="77777777" w:rsidR="00E8773D" w:rsidRPr="004C465F" w:rsidRDefault="00E8773D" w:rsidP="00E8773D">
      <w:pPr>
        <w:spacing w:after="120" w:line="240" w:lineRule="auto"/>
        <w:ind w:left="-56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 п</w:t>
      </w:r>
      <w:r w:rsidRPr="004C465F">
        <w:rPr>
          <w:rFonts w:ascii="Times New Roman" w:eastAsia="Calibri" w:hAnsi="Times New Roman" w:cs="Times New Roman"/>
          <w:sz w:val="24"/>
          <w:szCs w:val="24"/>
        </w:rPr>
        <w:t>реимущественное право при равном среднем балле профилирующих предметов документа об образовании и (или) документа об образовании и о квалификации и при равных баллах за индивидуальные достижения (или их отсутствия) имеет поступающий, имеющий более высокий средний балл документа об образовании и (или) документа об образовании и о квалификации по всем предметам в документе об образовании и (или) документе об образовании и о квалификации.</w:t>
      </w:r>
    </w:p>
    <w:p w14:paraId="5671240C" w14:textId="77777777" w:rsidR="00E8773D" w:rsidRPr="004C465F" w:rsidRDefault="00E8773D" w:rsidP="00E8773D">
      <w:pPr>
        <w:spacing w:after="120" w:line="240" w:lineRule="auto"/>
        <w:ind w:left="-567" w:firstLine="567"/>
        <w:jc w:val="both"/>
        <w:rPr>
          <w:rFonts w:ascii="Times New Roman" w:eastAsia="Calibri" w:hAnsi="Times New Roman" w:cs="Times New Roman"/>
          <w:sz w:val="24"/>
          <w:szCs w:val="24"/>
        </w:rPr>
      </w:pPr>
      <w:r w:rsidRPr="004C465F">
        <w:rPr>
          <w:rFonts w:ascii="Times New Roman" w:eastAsia="Calibri" w:hAnsi="Times New Roman" w:cs="Times New Roman"/>
          <w:sz w:val="24"/>
          <w:szCs w:val="24"/>
        </w:rPr>
        <w:t>Под средним баллом документа об образовании и (или) документа об образовании и о квалификации понимается отношение суммы всех учебных предметов или всех учебных предметов, курсов, дисциплин (модулей), практик, указанных в приложении к такому документу, исключая раздел «Дополнительные сведения» к количеству предметов, указанных в приложении к такому документу, исключая раздел «Дополнительные сведения».</w:t>
      </w:r>
    </w:p>
    <w:p w14:paraId="4D80D77F" w14:textId="77777777" w:rsidR="00E8773D" w:rsidRPr="00265542" w:rsidRDefault="00E8773D" w:rsidP="00E8773D">
      <w:pPr>
        <w:spacing w:after="120" w:line="240" w:lineRule="auto"/>
        <w:ind w:left="-567" w:firstLine="567"/>
        <w:jc w:val="both"/>
        <w:rPr>
          <w:rFonts w:ascii="Times New Roman" w:eastAsia="Calibri" w:hAnsi="Times New Roman" w:cs="Times New Roman"/>
          <w:sz w:val="24"/>
          <w:szCs w:val="24"/>
        </w:rPr>
      </w:pPr>
      <w:r w:rsidRPr="00265542">
        <w:rPr>
          <w:rFonts w:ascii="Times New Roman" w:eastAsia="Calibri" w:hAnsi="Times New Roman" w:cs="Times New Roman"/>
          <w:sz w:val="24"/>
          <w:szCs w:val="24"/>
        </w:rPr>
        <w:t>В случае если итоговая отметка представлена в виде «зачтено», то данный учебный предмет или учебный предмет, курс, дисциплина (модуль), практика исключается из расчета среднего балла по всем предметам;</w:t>
      </w:r>
    </w:p>
    <w:p w14:paraId="62D80118" w14:textId="77777777" w:rsidR="00E8773D" w:rsidRPr="00265542" w:rsidRDefault="00E8773D" w:rsidP="00E8773D">
      <w:pPr>
        <w:spacing w:after="120" w:line="240" w:lineRule="auto"/>
        <w:ind w:left="-567" w:firstLine="567"/>
        <w:jc w:val="both"/>
        <w:rPr>
          <w:rFonts w:ascii="Times New Roman" w:eastAsia="Calibri" w:hAnsi="Times New Roman" w:cs="Times New Roman"/>
          <w:sz w:val="24"/>
          <w:szCs w:val="24"/>
        </w:rPr>
      </w:pPr>
      <w:r w:rsidRPr="00265542">
        <w:rPr>
          <w:rFonts w:ascii="Times New Roman" w:eastAsia="Calibri" w:hAnsi="Times New Roman" w:cs="Times New Roman"/>
          <w:sz w:val="24"/>
          <w:szCs w:val="24"/>
        </w:rPr>
        <w:t>5) при равном среднем балле профилирующих предметов документа об образовании и (или) документа об образовании и о квалификации, при равных баллах за индивидуальные достижения (или их отсутствия) и равном среднем балле документа об образовании и (или) документа об образовании и о квалификации по всем предметам в документе об образовании и (или) документе об образовании и о квалификации, преимущественное право к зачислению предоставляется</w:t>
      </w:r>
      <w:r>
        <w:rPr>
          <w:rFonts w:ascii="Times New Roman" w:eastAsia="Calibri" w:hAnsi="Times New Roman" w:cs="Times New Roman"/>
          <w:sz w:val="24"/>
          <w:szCs w:val="24"/>
        </w:rPr>
        <w:t xml:space="preserve"> по дат</w:t>
      </w:r>
      <w:r w:rsidRPr="00265542">
        <w:rPr>
          <w:rFonts w:ascii="Times New Roman" w:eastAsia="Calibri" w:hAnsi="Times New Roman" w:cs="Times New Roman"/>
          <w:sz w:val="24"/>
          <w:szCs w:val="24"/>
        </w:rPr>
        <w:t>е подачи заявления (регистрации заявления).</w:t>
      </w:r>
    </w:p>
    <w:p w14:paraId="13AEED62" w14:textId="50FA86A8" w:rsidR="00E8773D" w:rsidRDefault="00E8773D" w:rsidP="00E8773D">
      <w:pPr>
        <w:tabs>
          <w:tab w:val="left" w:pos="1310"/>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22960">
        <w:rPr>
          <w:rFonts w:ascii="Times New Roman" w:eastAsia="Times New Roman" w:hAnsi="Times New Roman" w:cs="Times New Roman"/>
          <w:sz w:val="24"/>
          <w:szCs w:val="24"/>
          <w:lang w:eastAsia="ru-RU"/>
        </w:rPr>
        <w:t>12</w:t>
      </w:r>
      <w:r w:rsidRPr="00B7394B">
        <w:rPr>
          <w:rFonts w:ascii="Times New Roman" w:eastAsia="Times New Roman" w:hAnsi="Times New Roman" w:cs="Times New Roman"/>
          <w:sz w:val="24"/>
          <w:szCs w:val="24"/>
          <w:lang w:eastAsia="ru-RU"/>
        </w:rPr>
        <w:t>. Договор на оказание платных образовательных услуг заключается с физическими или юридическими лицами. Заключение договора на обучение с оплатой физическими лицами возможно только по достижению ими 18 лет. Если поступающему на момент заключения договора не исполнилось 18 лет, то договор заключается с одним из его родителей (законных представителей).</w:t>
      </w:r>
    </w:p>
    <w:p w14:paraId="38D57F26" w14:textId="22FC043C" w:rsidR="00E8773D" w:rsidRPr="00CB0243" w:rsidRDefault="00E8773D" w:rsidP="00E8773D">
      <w:pPr>
        <w:tabs>
          <w:tab w:val="left" w:pos="1310"/>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8.</w:t>
      </w:r>
      <w:r w:rsidR="00022960">
        <w:rPr>
          <w:rFonts w:ascii="Times New Roman" w:hAnsi="Times New Roman" w:cs="Times New Roman"/>
          <w:sz w:val="24"/>
          <w:szCs w:val="24"/>
        </w:rPr>
        <w:t>13</w:t>
      </w:r>
      <w:r>
        <w:rPr>
          <w:rFonts w:ascii="Times New Roman" w:hAnsi="Times New Roman" w:cs="Times New Roman"/>
          <w:sz w:val="24"/>
          <w:szCs w:val="24"/>
        </w:rPr>
        <w:t xml:space="preserve">. </w:t>
      </w:r>
      <w:r w:rsidRPr="00CB0243">
        <w:rPr>
          <w:rFonts w:ascii="Times New Roman" w:hAnsi="Times New Roman" w:cs="Times New Roman"/>
          <w:sz w:val="24"/>
          <w:szCs w:val="24"/>
        </w:rPr>
        <w:t xml:space="preserve">Лица, признанные инвалидами I, II или III группы, после получения среднего профессионального образования вправе повторно получить среднее профессиональное образование по другой профессии,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w:t>
      </w:r>
      <w:hyperlink r:id="rId22" w:history="1">
        <w:r w:rsidRPr="00CB0243">
          <w:rPr>
            <w:rStyle w:val="a6"/>
            <w:rFonts w:ascii="Times New Roman" w:hAnsi="Times New Roman"/>
            <w:color w:val="auto"/>
            <w:sz w:val="24"/>
            <w:szCs w:val="24"/>
          </w:rPr>
          <w:t>Федеральным законом</w:t>
        </w:r>
      </w:hyperlink>
      <w:r w:rsidRPr="00CB0243">
        <w:rPr>
          <w:rFonts w:ascii="Times New Roman" w:hAnsi="Times New Roman" w:cs="Times New Roman"/>
          <w:sz w:val="24"/>
          <w:szCs w:val="24"/>
        </w:rPr>
        <w:t xml:space="preserve"> от 29 декабря 2012 г. N 273-ФЗ "Об образовании в Российской Федерации" для лиц, получающих среднее профессиональное образование впервые</w:t>
      </w:r>
      <w:r w:rsidRPr="00CB0243">
        <w:rPr>
          <w:rFonts w:ascii="Times New Roman" w:hAnsi="Times New Roman" w:cs="Times New Roman"/>
          <w:sz w:val="24"/>
          <w:szCs w:val="24"/>
          <w:vertAlign w:val="superscript"/>
        </w:rPr>
        <w:t> </w:t>
      </w:r>
    </w:p>
    <w:p w14:paraId="717BB7A2" w14:textId="2F1CE891" w:rsidR="00E8773D" w:rsidRPr="00DA14C9" w:rsidRDefault="00E8773D" w:rsidP="00E8773D">
      <w:pPr>
        <w:tabs>
          <w:tab w:val="left" w:pos="1133"/>
        </w:tabs>
        <w:autoSpaceDE w:val="0"/>
        <w:autoSpaceDN w:val="0"/>
        <w:adjustRightInd w:val="0"/>
        <w:spacing w:after="120" w:line="240" w:lineRule="auto"/>
        <w:ind w:left="-567"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8.</w:t>
      </w:r>
      <w:r w:rsidR="00022960">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 xml:space="preserve">. </w:t>
      </w:r>
      <w:r w:rsidRPr="00990DF0">
        <w:rPr>
          <w:rFonts w:ascii="Times New Roman" w:hAnsi="Times New Roman" w:cs="Times New Roman"/>
          <w:sz w:val="24"/>
          <w:szCs w:val="24"/>
        </w:rPr>
        <w:t xml:space="preserve">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w:t>
      </w:r>
      <w:r w:rsidRPr="00990DF0">
        <w:rPr>
          <w:rFonts w:ascii="Times New Roman" w:hAnsi="Times New Roman" w:cs="Times New Roman"/>
          <w:sz w:val="24"/>
          <w:szCs w:val="24"/>
        </w:rPr>
        <w:lastRenderedPageBreak/>
        <w:t>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субъектов Российской Федерации в порядке, установленном настоящим Федеральным законом для лиц, получающих профессиональное образование соответствующего уровня впервые.".</w:t>
      </w:r>
    </w:p>
    <w:p w14:paraId="3240B218" w14:textId="0266AAE0" w:rsidR="00E8773D" w:rsidRPr="009E1C0D" w:rsidRDefault="00E8773D" w:rsidP="00E8773D">
      <w:pPr>
        <w:tabs>
          <w:tab w:val="left" w:pos="1133"/>
        </w:tabs>
        <w:autoSpaceDE w:val="0"/>
        <w:autoSpaceDN w:val="0"/>
        <w:adjustRightInd w:val="0"/>
        <w:spacing w:after="120" w:line="240" w:lineRule="auto"/>
        <w:ind w:left="-567"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8.1</w:t>
      </w:r>
      <w:r w:rsidR="0002296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При наличии свободных мест, оставшихся после зачисления, в том числе по результатам вступительных испытаний, з</w:t>
      </w:r>
      <w:r w:rsidRPr="00B7394B">
        <w:rPr>
          <w:rFonts w:ascii="Times New Roman" w:eastAsia="Times New Roman" w:hAnsi="Times New Roman" w:cs="Times New Roman"/>
          <w:sz w:val="24"/>
          <w:szCs w:val="24"/>
          <w:lang w:eastAsia="ru-RU"/>
        </w:rPr>
        <w:t>ачисление в Колледж осуществля</w:t>
      </w:r>
      <w:r>
        <w:rPr>
          <w:rFonts w:ascii="Times New Roman" w:eastAsia="Times New Roman" w:hAnsi="Times New Roman" w:cs="Times New Roman"/>
          <w:sz w:val="24"/>
          <w:szCs w:val="24"/>
          <w:lang w:eastAsia="ru-RU"/>
        </w:rPr>
        <w:t>ет</w:t>
      </w:r>
      <w:r w:rsidRPr="00B7394B">
        <w:rPr>
          <w:rFonts w:ascii="Times New Roman" w:eastAsia="Times New Roman" w:hAnsi="Times New Roman" w:cs="Times New Roman"/>
          <w:sz w:val="24"/>
          <w:szCs w:val="24"/>
          <w:lang w:eastAsia="ru-RU"/>
        </w:rPr>
        <w:t xml:space="preserve">ся </w:t>
      </w:r>
      <w:r w:rsidRPr="00B7394B">
        <w:rPr>
          <w:rFonts w:ascii="Times New Roman" w:eastAsia="Times New Roman" w:hAnsi="Times New Roman" w:cs="Times New Roman"/>
          <w:b/>
          <w:sz w:val="24"/>
          <w:szCs w:val="24"/>
          <w:lang w:eastAsia="ru-RU"/>
        </w:rPr>
        <w:t xml:space="preserve">до </w:t>
      </w:r>
      <w:r>
        <w:rPr>
          <w:rFonts w:ascii="Times New Roman" w:eastAsia="Times New Roman" w:hAnsi="Times New Roman" w:cs="Times New Roman"/>
          <w:b/>
          <w:sz w:val="24"/>
          <w:szCs w:val="24"/>
          <w:lang w:eastAsia="ru-RU"/>
        </w:rPr>
        <w:t>25 ноября</w:t>
      </w:r>
      <w:r w:rsidRPr="00B7394B">
        <w:rPr>
          <w:rFonts w:ascii="Times New Roman" w:eastAsia="Times New Roman" w:hAnsi="Times New Roman" w:cs="Times New Roman"/>
          <w:b/>
          <w:sz w:val="24"/>
          <w:szCs w:val="24"/>
          <w:lang w:eastAsia="ru-RU"/>
        </w:rPr>
        <w:t xml:space="preserve"> 202</w:t>
      </w:r>
      <w:r>
        <w:rPr>
          <w:rFonts w:ascii="Times New Roman" w:eastAsia="Times New Roman" w:hAnsi="Times New Roman" w:cs="Times New Roman"/>
          <w:b/>
          <w:sz w:val="24"/>
          <w:szCs w:val="24"/>
          <w:lang w:eastAsia="ru-RU"/>
        </w:rPr>
        <w:t>6</w:t>
      </w:r>
      <w:r w:rsidRPr="00B7394B">
        <w:rPr>
          <w:rFonts w:ascii="Times New Roman" w:eastAsia="Times New Roman" w:hAnsi="Times New Roman" w:cs="Times New Roman"/>
          <w:b/>
          <w:sz w:val="24"/>
          <w:szCs w:val="24"/>
          <w:lang w:eastAsia="ru-RU"/>
        </w:rPr>
        <w:t xml:space="preserve"> г</w:t>
      </w:r>
      <w:r>
        <w:rPr>
          <w:rFonts w:ascii="Times New Roman" w:eastAsia="Times New Roman" w:hAnsi="Times New Roman" w:cs="Times New Roman"/>
          <w:b/>
          <w:sz w:val="24"/>
          <w:szCs w:val="24"/>
          <w:lang w:eastAsia="ru-RU"/>
        </w:rPr>
        <w:t>ода.</w:t>
      </w:r>
    </w:p>
    <w:p w14:paraId="76FD2073" w14:textId="5CC486C7" w:rsidR="00E8773D" w:rsidRPr="00042BFC" w:rsidRDefault="00E8773D" w:rsidP="00E8773D">
      <w:pPr>
        <w:tabs>
          <w:tab w:val="left" w:pos="1133"/>
        </w:tabs>
        <w:autoSpaceDE w:val="0"/>
        <w:autoSpaceDN w:val="0"/>
        <w:adjustRightInd w:val="0"/>
        <w:spacing w:after="120" w:line="240" w:lineRule="auto"/>
        <w:ind w:left="-567" w:firstLine="567"/>
        <w:jc w:val="both"/>
        <w:rPr>
          <w:rFonts w:ascii="Times New Roman" w:eastAsia="Times New Roman" w:hAnsi="Times New Roman" w:cs="Times New Roman"/>
          <w:sz w:val="24"/>
          <w:szCs w:val="24"/>
          <w:lang w:eastAsia="ru-RU"/>
        </w:rPr>
      </w:pPr>
      <w:r w:rsidRPr="00377828">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w:t>
      </w:r>
      <w:r w:rsidR="00022960">
        <w:rPr>
          <w:rFonts w:ascii="Times New Roman" w:eastAsia="Times New Roman" w:hAnsi="Times New Roman" w:cs="Times New Roman"/>
          <w:sz w:val="24"/>
          <w:szCs w:val="24"/>
          <w:lang w:eastAsia="ru-RU"/>
        </w:rPr>
        <w:t>6</w:t>
      </w:r>
      <w:r w:rsidRPr="00377828">
        <w:rPr>
          <w:rFonts w:ascii="Times New Roman" w:eastAsia="Times New Roman" w:hAnsi="Times New Roman" w:cs="Times New Roman"/>
          <w:sz w:val="24"/>
          <w:szCs w:val="24"/>
          <w:lang w:eastAsia="ru-RU"/>
        </w:rPr>
        <w:t>. В случае зачисления в Колледж на основании электронного дубликата документа об образовании и (или)</w:t>
      </w:r>
      <w:r>
        <w:rPr>
          <w:rFonts w:ascii="Times New Roman" w:eastAsia="Times New Roman" w:hAnsi="Times New Roman" w:cs="Times New Roman"/>
          <w:sz w:val="24"/>
          <w:szCs w:val="24"/>
          <w:lang w:eastAsia="ru-RU"/>
        </w:rPr>
        <w:t xml:space="preserve"> </w:t>
      </w:r>
      <w:r w:rsidRPr="00377828">
        <w:rPr>
          <w:rFonts w:ascii="Times New Roman" w:eastAsia="Times New Roman" w:hAnsi="Times New Roman" w:cs="Times New Roman"/>
          <w:sz w:val="24"/>
          <w:szCs w:val="24"/>
          <w:lang w:eastAsia="ru-RU"/>
        </w:rPr>
        <w:t>документа об образовании и о квалификации</w:t>
      </w:r>
      <w:r>
        <w:rPr>
          <w:rFonts w:ascii="Times New Roman" w:eastAsia="Times New Roman" w:hAnsi="Times New Roman" w:cs="Times New Roman"/>
          <w:sz w:val="24"/>
          <w:szCs w:val="24"/>
          <w:lang w:eastAsia="ru-RU"/>
        </w:rPr>
        <w:t>,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r w:rsidRPr="00377828">
        <w:rPr>
          <w:rFonts w:ascii="Times New Roman" w:eastAsia="Times New Roman" w:hAnsi="Times New Roman" w:cs="Times New Roman"/>
          <w:sz w:val="24"/>
          <w:szCs w:val="24"/>
          <w:lang w:eastAsia="ru-RU"/>
        </w:rPr>
        <w:t xml:space="preserve"> при подаче заявления с использованием функционала </w:t>
      </w:r>
      <w:r w:rsidRPr="00CB0243">
        <w:rPr>
          <w:rFonts w:ascii="Times New Roman" w:hAnsi="Times New Roman" w:cs="Times New Roman"/>
          <w:sz w:val="24"/>
          <w:szCs w:val="24"/>
        </w:rPr>
        <w:t>портал</w:t>
      </w:r>
      <w:r>
        <w:rPr>
          <w:rFonts w:ascii="Times New Roman" w:hAnsi="Times New Roman" w:cs="Times New Roman"/>
          <w:sz w:val="24"/>
          <w:szCs w:val="24"/>
        </w:rPr>
        <w:t>ов</w:t>
      </w:r>
      <w:r w:rsidRPr="00CB0243">
        <w:rPr>
          <w:rFonts w:ascii="Times New Roman" w:hAnsi="Times New Roman" w:cs="Times New Roman"/>
          <w:sz w:val="24"/>
          <w:szCs w:val="24"/>
        </w:rPr>
        <w:t xml:space="preserve"> государственных услуг</w:t>
      </w:r>
      <w:r w:rsidRPr="00CB0243">
        <w:rPr>
          <w:rFonts w:ascii="Times New Roman" w:eastAsia="Times New Roman" w:hAnsi="Times New Roman" w:cs="Times New Roman"/>
          <w:sz w:val="24"/>
          <w:szCs w:val="24"/>
          <w:lang w:eastAsia="ru-RU"/>
        </w:rPr>
        <w:t xml:space="preserve"> обучающимся</w:t>
      </w:r>
      <w:r w:rsidRPr="00377828">
        <w:rPr>
          <w:rFonts w:ascii="Times New Roman" w:eastAsia="Times New Roman" w:hAnsi="Times New Roman" w:cs="Times New Roman"/>
          <w:sz w:val="24"/>
          <w:szCs w:val="24"/>
          <w:lang w:eastAsia="ru-RU"/>
        </w:rPr>
        <w:t xml:space="preserve"> в течение месяца со дня издания приказа о его зачислении представляется в Колледж оригинал документа об образовании и (или) документа об образовании и о квалификации</w:t>
      </w:r>
      <w:r>
        <w:rPr>
          <w:rFonts w:ascii="Times New Roman" w:eastAsia="Times New Roman" w:hAnsi="Times New Roman" w:cs="Times New Roman"/>
          <w:sz w:val="24"/>
          <w:szCs w:val="24"/>
          <w:lang w:eastAsia="ru-RU"/>
        </w:rPr>
        <w:t>, 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w:t>
      </w:r>
      <w:r w:rsidRPr="00377828">
        <w:rPr>
          <w:rFonts w:ascii="Times New Roman" w:eastAsia="Times New Roman" w:hAnsi="Times New Roman" w:cs="Times New Roman"/>
          <w:sz w:val="24"/>
          <w:szCs w:val="24"/>
          <w:lang w:eastAsia="ru-RU"/>
        </w:rPr>
        <w:t xml:space="preserve"> и 4 фотографии.</w:t>
      </w:r>
    </w:p>
    <w:p w14:paraId="08B5261B" w14:textId="77777777" w:rsidR="00366E67" w:rsidRDefault="00366E67" w:rsidP="004D39E0">
      <w:pPr>
        <w:suppressAutoHyphens/>
        <w:spacing w:after="0" w:line="240" w:lineRule="auto"/>
        <w:ind w:left="-567" w:firstLine="567"/>
        <w:rPr>
          <w:rFonts w:ascii="Times New Roman" w:eastAsia="Calibri" w:hAnsi="Times New Roman" w:cs="Times New Roman"/>
          <w:sz w:val="24"/>
          <w:szCs w:val="24"/>
        </w:rPr>
      </w:pPr>
    </w:p>
    <w:p w14:paraId="0D9B77F8" w14:textId="77777777" w:rsidR="00366E67" w:rsidRDefault="00265542" w:rsidP="004D39E0">
      <w:pPr>
        <w:suppressAutoHyphens/>
        <w:spacing w:after="0" w:line="240" w:lineRule="auto"/>
        <w:ind w:left="-567" w:firstLine="567"/>
        <w:rPr>
          <w:rFonts w:ascii="Times New Roman" w:eastAsia="Calibri" w:hAnsi="Times New Roman" w:cs="Times New Roman"/>
          <w:sz w:val="24"/>
          <w:szCs w:val="24"/>
        </w:rPr>
      </w:pPr>
      <w:r>
        <w:rPr>
          <w:rFonts w:ascii="Times New Roman" w:eastAsia="Calibri" w:hAnsi="Times New Roman" w:cs="Times New Roman"/>
          <w:sz w:val="24"/>
          <w:szCs w:val="24"/>
        </w:rPr>
        <w:t>Рассмотрено</w:t>
      </w:r>
      <w:r w:rsidR="00366E6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5C7DAAF1" w14:textId="77777777" w:rsidR="00366E67" w:rsidRDefault="00366E67" w:rsidP="00366E67">
      <w:pPr>
        <w:suppressAutoHyphens/>
        <w:spacing w:after="0" w:line="240" w:lineRule="auto"/>
        <w:ind w:left="-567" w:firstLine="567"/>
        <w:rPr>
          <w:rFonts w:ascii="Times New Roman" w:eastAsia="Calibri" w:hAnsi="Times New Roman" w:cs="Times New Roman"/>
          <w:sz w:val="24"/>
          <w:szCs w:val="24"/>
        </w:rPr>
      </w:pPr>
      <w:r w:rsidRPr="00B302F0">
        <w:rPr>
          <w:rFonts w:ascii="Times New Roman" w:eastAsia="Calibri" w:hAnsi="Times New Roman" w:cs="Times New Roman"/>
          <w:sz w:val="24"/>
          <w:szCs w:val="24"/>
        </w:rPr>
        <w:t>М</w:t>
      </w:r>
      <w:r w:rsidR="00377828" w:rsidRPr="00B302F0">
        <w:rPr>
          <w:rFonts w:ascii="Times New Roman" w:eastAsia="Calibri" w:hAnsi="Times New Roman" w:cs="Times New Roman"/>
          <w:sz w:val="24"/>
          <w:szCs w:val="24"/>
        </w:rPr>
        <w:t>етодическим</w:t>
      </w:r>
      <w:r>
        <w:rPr>
          <w:rFonts w:ascii="Times New Roman" w:eastAsia="Calibri" w:hAnsi="Times New Roman" w:cs="Times New Roman"/>
          <w:sz w:val="24"/>
          <w:szCs w:val="24"/>
        </w:rPr>
        <w:t xml:space="preserve"> </w:t>
      </w:r>
      <w:r w:rsidR="00265542">
        <w:rPr>
          <w:rFonts w:ascii="Times New Roman" w:eastAsia="Calibri" w:hAnsi="Times New Roman" w:cs="Times New Roman"/>
          <w:sz w:val="24"/>
          <w:szCs w:val="24"/>
        </w:rPr>
        <w:t xml:space="preserve">советом Колледжа </w:t>
      </w:r>
    </w:p>
    <w:p w14:paraId="52D9719D" w14:textId="45669E06" w:rsidR="00B7394B" w:rsidRPr="00B302F0" w:rsidRDefault="00377828" w:rsidP="00366E67">
      <w:pPr>
        <w:suppressAutoHyphens/>
        <w:spacing w:after="0" w:line="240" w:lineRule="auto"/>
        <w:ind w:left="-567" w:firstLine="567"/>
        <w:rPr>
          <w:rFonts w:ascii="Times New Roman" w:eastAsia="Calibri" w:hAnsi="Times New Roman" w:cs="Times New Roman"/>
          <w:sz w:val="24"/>
          <w:szCs w:val="24"/>
        </w:rPr>
      </w:pPr>
      <w:r w:rsidRPr="00B302F0">
        <w:rPr>
          <w:rFonts w:ascii="Times New Roman" w:eastAsia="Calibri" w:hAnsi="Times New Roman" w:cs="Times New Roman"/>
          <w:sz w:val="24"/>
          <w:szCs w:val="24"/>
        </w:rPr>
        <w:t>1</w:t>
      </w:r>
      <w:r w:rsidR="00366E67">
        <w:rPr>
          <w:rFonts w:ascii="Times New Roman" w:eastAsia="Calibri" w:hAnsi="Times New Roman" w:cs="Times New Roman"/>
          <w:sz w:val="24"/>
          <w:szCs w:val="24"/>
        </w:rPr>
        <w:t>3</w:t>
      </w:r>
      <w:r w:rsidR="00B7394B" w:rsidRPr="00B302F0">
        <w:rPr>
          <w:rFonts w:ascii="Times New Roman" w:eastAsia="Calibri" w:hAnsi="Times New Roman" w:cs="Times New Roman"/>
          <w:sz w:val="24"/>
          <w:szCs w:val="24"/>
        </w:rPr>
        <w:t xml:space="preserve"> февраля 202</w:t>
      </w:r>
      <w:r w:rsidR="00366E67">
        <w:rPr>
          <w:rFonts w:ascii="Times New Roman" w:eastAsia="Calibri" w:hAnsi="Times New Roman" w:cs="Times New Roman"/>
          <w:sz w:val="24"/>
          <w:szCs w:val="24"/>
        </w:rPr>
        <w:t>6</w:t>
      </w:r>
      <w:r w:rsidR="00B7394B" w:rsidRPr="00B302F0">
        <w:rPr>
          <w:rFonts w:ascii="Times New Roman" w:eastAsia="Calibri" w:hAnsi="Times New Roman" w:cs="Times New Roman"/>
          <w:sz w:val="24"/>
          <w:szCs w:val="24"/>
        </w:rPr>
        <w:t xml:space="preserve"> года, протокол № </w:t>
      </w:r>
      <w:r w:rsidR="009E1C0D">
        <w:rPr>
          <w:rFonts w:ascii="Times New Roman" w:eastAsia="Calibri" w:hAnsi="Times New Roman" w:cs="Times New Roman"/>
          <w:sz w:val="24"/>
          <w:szCs w:val="24"/>
        </w:rPr>
        <w:t>8</w:t>
      </w:r>
      <w:r w:rsidR="00D50653" w:rsidRPr="00B302F0">
        <w:rPr>
          <w:rFonts w:ascii="Times New Roman" w:eastAsia="Calibri" w:hAnsi="Times New Roman" w:cs="Times New Roman"/>
          <w:sz w:val="24"/>
          <w:szCs w:val="24"/>
        </w:rPr>
        <w:t xml:space="preserve"> </w:t>
      </w:r>
    </w:p>
    <w:p w14:paraId="43196D0C" w14:textId="792C3F89" w:rsidR="00761F69" w:rsidRPr="00B10CB2" w:rsidRDefault="00761F69" w:rsidP="004D39E0">
      <w:pPr>
        <w:spacing w:after="0" w:line="360" w:lineRule="auto"/>
        <w:ind w:left="-567" w:firstLine="567"/>
        <w:jc w:val="right"/>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r w:rsidRPr="00B10CB2">
        <w:rPr>
          <w:rFonts w:ascii="Times New Roman" w:eastAsia="Times New Roman" w:hAnsi="Times New Roman" w:cs="Times New Roman"/>
          <w:sz w:val="24"/>
          <w:szCs w:val="24"/>
          <w:lang w:eastAsia="ru-RU"/>
        </w:rPr>
        <w:lastRenderedPageBreak/>
        <w:t>Приложение 1</w:t>
      </w:r>
    </w:p>
    <w:p w14:paraId="1CC9F3B9" w14:textId="77777777" w:rsidR="009E1C0D" w:rsidRPr="00B10CB2" w:rsidRDefault="001525E0" w:rsidP="001525E0">
      <w:pPr>
        <w:spacing w:after="0" w:line="240" w:lineRule="auto"/>
        <w:jc w:val="right"/>
        <w:rPr>
          <w:rFonts w:ascii="Times New Roman" w:eastAsia="Calibri" w:hAnsi="Times New Roman" w:cs="Times New Roman"/>
          <w:sz w:val="24"/>
          <w:szCs w:val="24"/>
        </w:rPr>
      </w:pPr>
      <w:r w:rsidRPr="00B10CB2">
        <w:rPr>
          <w:rFonts w:ascii="Times New Roman" w:eastAsia="Calibri" w:hAnsi="Times New Roman" w:cs="Times New Roman"/>
          <w:sz w:val="24"/>
          <w:szCs w:val="24"/>
        </w:rPr>
        <w:t xml:space="preserve">к Правилам приёма на обучение </w:t>
      </w:r>
    </w:p>
    <w:p w14:paraId="7A0E6425" w14:textId="77777777" w:rsidR="009E1C0D" w:rsidRPr="00B10CB2" w:rsidRDefault="001525E0" w:rsidP="001525E0">
      <w:pPr>
        <w:spacing w:after="0" w:line="240" w:lineRule="auto"/>
        <w:jc w:val="right"/>
        <w:rPr>
          <w:rFonts w:ascii="Times New Roman" w:eastAsia="Calibri" w:hAnsi="Times New Roman" w:cs="Times New Roman"/>
          <w:sz w:val="24"/>
          <w:szCs w:val="24"/>
        </w:rPr>
      </w:pPr>
      <w:r w:rsidRPr="00B10CB2">
        <w:rPr>
          <w:rFonts w:ascii="Times New Roman" w:eastAsia="Calibri" w:hAnsi="Times New Roman" w:cs="Times New Roman"/>
          <w:sz w:val="24"/>
          <w:szCs w:val="24"/>
        </w:rPr>
        <w:t xml:space="preserve">по образовательным программам </w:t>
      </w:r>
    </w:p>
    <w:p w14:paraId="53CB2299" w14:textId="77777777" w:rsidR="009E1C0D" w:rsidRPr="00B10CB2" w:rsidRDefault="001525E0" w:rsidP="009E1C0D">
      <w:pPr>
        <w:spacing w:after="0" w:line="240" w:lineRule="auto"/>
        <w:jc w:val="right"/>
        <w:rPr>
          <w:rFonts w:ascii="Times New Roman" w:eastAsia="Calibri" w:hAnsi="Times New Roman" w:cs="Times New Roman"/>
          <w:sz w:val="24"/>
          <w:szCs w:val="24"/>
        </w:rPr>
      </w:pPr>
      <w:r w:rsidRPr="00B10CB2">
        <w:rPr>
          <w:rFonts w:ascii="Times New Roman" w:eastAsia="Calibri" w:hAnsi="Times New Roman" w:cs="Times New Roman"/>
          <w:sz w:val="24"/>
          <w:szCs w:val="24"/>
        </w:rPr>
        <w:t>среднего</w:t>
      </w:r>
      <w:r w:rsidR="009E1C0D" w:rsidRPr="00B10CB2">
        <w:rPr>
          <w:rFonts w:ascii="Times New Roman" w:eastAsia="Calibri" w:hAnsi="Times New Roman" w:cs="Times New Roman"/>
          <w:sz w:val="24"/>
          <w:szCs w:val="24"/>
        </w:rPr>
        <w:t xml:space="preserve"> </w:t>
      </w:r>
      <w:r w:rsidRPr="00B10CB2">
        <w:rPr>
          <w:rFonts w:ascii="Times New Roman" w:eastAsia="Calibri" w:hAnsi="Times New Roman" w:cs="Times New Roman"/>
          <w:sz w:val="24"/>
          <w:szCs w:val="24"/>
        </w:rPr>
        <w:t xml:space="preserve">профессионального образования </w:t>
      </w:r>
    </w:p>
    <w:p w14:paraId="60C8783C" w14:textId="6A433B1E" w:rsidR="001525E0" w:rsidRPr="00B10CB2" w:rsidRDefault="001525E0" w:rsidP="009E1C0D">
      <w:pPr>
        <w:spacing w:after="0" w:line="240" w:lineRule="auto"/>
        <w:jc w:val="right"/>
        <w:rPr>
          <w:rFonts w:ascii="Times New Roman" w:eastAsia="Calibri" w:hAnsi="Times New Roman" w:cs="Times New Roman"/>
          <w:sz w:val="24"/>
          <w:szCs w:val="24"/>
        </w:rPr>
      </w:pPr>
      <w:r w:rsidRPr="00B10CB2">
        <w:rPr>
          <w:rFonts w:ascii="Times New Roman" w:eastAsia="Calibri" w:hAnsi="Times New Roman" w:cs="Times New Roman"/>
          <w:sz w:val="24"/>
          <w:szCs w:val="24"/>
        </w:rPr>
        <w:t>в 202</w:t>
      </w:r>
      <w:r w:rsidR="009E1C0D" w:rsidRPr="00B10CB2">
        <w:rPr>
          <w:rFonts w:ascii="Times New Roman" w:eastAsia="Calibri" w:hAnsi="Times New Roman" w:cs="Times New Roman"/>
          <w:sz w:val="24"/>
          <w:szCs w:val="24"/>
        </w:rPr>
        <w:t>6</w:t>
      </w:r>
      <w:r w:rsidRPr="00B10CB2">
        <w:rPr>
          <w:rFonts w:ascii="Times New Roman" w:eastAsia="Calibri" w:hAnsi="Times New Roman" w:cs="Times New Roman"/>
          <w:sz w:val="24"/>
          <w:szCs w:val="24"/>
        </w:rPr>
        <w:t xml:space="preserve"> году</w:t>
      </w:r>
    </w:p>
    <w:p w14:paraId="05B98D29" w14:textId="77777777" w:rsidR="001525E0" w:rsidRPr="00B10CB2" w:rsidRDefault="001525E0" w:rsidP="00761F69">
      <w:pPr>
        <w:autoSpaceDE w:val="0"/>
        <w:autoSpaceDN w:val="0"/>
        <w:adjustRightInd w:val="0"/>
        <w:spacing w:before="67" w:after="0" w:line="276" w:lineRule="auto"/>
        <w:ind w:left="7618"/>
        <w:jc w:val="both"/>
        <w:rPr>
          <w:rFonts w:ascii="Times New Roman" w:eastAsia="Times New Roman" w:hAnsi="Times New Roman" w:cs="Times New Roman"/>
          <w:sz w:val="24"/>
          <w:szCs w:val="24"/>
          <w:lang w:eastAsia="ru-RU"/>
        </w:rPr>
      </w:pPr>
    </w:p>
    <w:p w14:paraId="3A691EEF" w14:textId="77777777" w:rsidR="00761F69" w:rsidRPr="00B10CB2" w:rsidRDefault="00761F69" w:rsidP="005D112A">
      <w:pPr>
        <w:autoSpaceDE w:val="0"/>
        <w:autoSpaceDN w:val="0"/>
        <w:adjustRightInd w:val="0"/>
        <w:spacing w:after="120" w:line="240" w:lineRule="auto"/>
        <w:ind w:left="-284"/>
        <w:jc w:val="both"/>
        <w:rPr>
          <w:rFonts w:ascii="Times New Roman" w:eastAsia="Times New Roman" w:hAnsi="Times New Roman" w:cs="Times New Roman"/>
          <w:b/>
          <w:color w:val="000000"/>
          <w:sz w:val="24"/>
          <w:szCs w:val="24"/>
          <w:lang w:eastAsia="ru-RU"/>
        </w:rPr>
      </w:pPr>
      <w:r w:rsidRPr="00B10CB2">
        <w:rPr>
          <w:rFonts w:ascii="Times New Roman" w:eastAsia="Times New Roman" w:hAnsi="Times New Roman" w:cs="Times New Roman"/>
          <w:b/>
          <w:color w:val="000000"/>
          <w:sz w:val="24"/>
          <w:szCs w:val="24"/>
          <w:lang w:eastAsia="ru-RU"/>
        </w:rPr>
        <w:t>Информация о необходимости прохождения поступающими в ГБУ КО ПООТК обязательного предварительного медицинского осмотра (обследования)</w:t>
      </w:r>
    </w:p>
    <w:p w14:paraId="6DD483C6" w14:textId="77777777" w:rsidR="00761F69" w:rsidRPr="00B10CB2" w:rsidRDefault="00761F69" w:rsidP="001224C3">
      <w:pPr>
        <w:autoSpaceDE w:val="0"/>
        <w:autoSpaceDN w:val="0"/>
        <w:adjustRightInd w:val="0"/>
        <w:spacing w:after="120" w:line="240" w:lineRule="auto"/>
        <w:ind w:left="-567" w:firstLine="709"/>
        <w:jc w:val="both"/>
        <w:rPr>
          <w:rFonts w:ascii="Times New Roman" w:eastAsia="Times New Roman" w:hAnsi="Times New Roman" w:cs="Times New Roman"/>
          <w:color w:val="000000"/>
          <w:sz w:val="24"/>
          <w:szCs w:val="24"/>
          <w:lang w:eastAsia="ru-RU"/>
        </w:rPr>
      </w:pPr>
      <w:r w:rsidRPr="00B10CB2">
        <w:rPr>
          <w:rFonts w:ascii="Times New Roman" w:eastAsia="Times New Roman" w:hAnsi="Times New Roman" w:cs="Times New Roman"/>
          <w:color w:val="000000"/>
          <w:sz w:val="24"/>
          <w:szCs w:val="24"/>
          <w:lang w:eastAsia="ru-RU"/>
        </w:rPr>
        <w:t>1.1.</w:t>
      </w:r>
      <w:r w:rsidRPr="00B10CB2">
        <w:rPr>
          <w:rFonts w:ascii="Times New Roman" w:eastAsia="Times New Roman" w:hAnsi="Times New Roman" w:cs="Times New Roman"/>
          <w:b/>
          <w:color w:val="000000"/>
          <w:sz w:val="24"/>
          <w:szCs w:val="24"/>
          <w:lang w:eastAsia="ru-RU"/>
        </w:rPr>
        <w:t xml:space="preserve"> </w:t>
      </w:r>
      <w:r w:rsidRPr="00B10CB2">
        <w:rPr>
          <w:rFonts w:ascii="Times New Roman" w:eastAsia="Times New Roman" w:hAnsi="Times New Roman" w:cs="Times New Roman"/>
          <w:color w:val="000000"/>
          <w:sz w:val="24"/>
          <w:szCs w:val="24"/>
          <w:lang w:eastAsia="ru-RU"/>
        </w:rPr>
        <w:t>На основании постановления Правительства Российской Федерации от 14 августа 2013 г. № 697 при поступлении на обучение по следующим специальностям поступающие проходят обязательные предварительные медицинские осмотры (обследования):</w:t>
      </w:r>
    </w:p>
    <w:p w14:paraId="2A0E7F4F" w14:textId="3A89F02B" w:rsidR="00761F69" w:rsidRPr="00B10CB2" w:rsidRDefault="00761F69" w:rsidP="001224C3">
      <w:pPr>
        <w:numPr>
          <w:ilvl w:val="0"/>
          <w:numId w:val="6"/>
        </w:numPr>
        <w:spacing w:after="120" w:line="240" w:lineRule="auto"/>
        <w:ind w:left="-567" w:firstLine="709"/>
        <w:contextualSpacing/>
        <w:jc w:val="both"/>
        <w:rPr>
          <w:rFonts w:ascii="Times New Roman" w:eastAsia="Calibri" w:hAnsi="Times New Roman" w:cs="Times New Roman"/>
          <w:iCs/>
          <w:sz w:val="24"/>
          <w:szCs w:val="24"/>
        </w:rPr>
      </w:pPr>
      <w:r w:rsidRPr="00B10CB2">
        <w:rPr>
          <w:rFonts w:ascii="Times New Roman" w:eastAsia="Calibri" w:hAnsi="Times New Roman" w:cs="Times New Roman"/>
          <w:sz w:val="24"/>
          <w:szCs w:val="24"/>
        </w:rPr>
        <w:t>43.02.1</w:t>
      </w:r>
      <w:r w:rsidR="005D112A" w:rsidRPr="00B10CB2">
        <w:rPr>
          <w:rFonts w:ascii="Times New Roman" w:eastAsia="Calibri" w:hAnsi="Times New Roman" w:cs="Times New Roman"/>
          <w:sz w:val="24"/>
          <w:szCs w:val="24"/>
        </w:rPr>
        <w:t>7</w:t>
      </w:r>
      <w:r w:rsidRPr="00B10CB2">
        <w:rPr>
          <w:rFonts w:ascii="Times New Roman" w:eastAsia="Calibri" w:hAnsi="Times New Roman" w:cs="Times New Roman"/>
          <w:sz w:val="24"/>
          <w:szCs w:val="24"/>
        </w:rPr>
        <w:t xml:space="preserve"> </w:t>
      </w:r>
      <w:r w:rsidRPr="00B10CB2">
        <w:rPr>
          <w:rFonts w:ascii="Times New Roman" w:eastAsia="Calibri" w:hAnsi="Times New Roman" w:cs="Times New Roman"/>
          <w:iCs/>
          <w:sz w:val="24"/>
          <w:szCs w:val="24"/>
        </w:rPr>
        <w:t>Технологи</w:t>
      </w:r>
      <w:r w:rsidR="005D112A" w:rsidRPr="00B10CB2">
        <w:rPr>
          <w:rFonts w:ascii="Times New Roman" w:eastAsia="Calibri" w:hAnsi="Times New Roman" w:cs="Times New Roman"/>
          <w:iCs/>
          <w:sz w:val="24"/>
          <w:szCs w:val="24"/>
        </w:rPr>
        <w:t>и</w:t>
      </w:r>
      <w:r w:rsidRPr="00B10CB2">
        <w:rPr>
          <w:rFonts w:ascii="Times New Roman" w:eastAsia="Calibri" w:hAnsi="Times New Roman" w:cs="Times New Roman"/>
          <w:iCs/>
          <w:sz w:val="24"/>
          <w:szCs w:val="24"/>
        </w:rPr>
        <w:t xml:space="preserve"> </w:t>
      </w:r>
      <w:r w:rsidR="005D112A" w:rsidRPr="00B10CB2">
        <w:rPr>
          <w:rFonts w:ascii="Times New Roman" w:eastAsia="Calibri" w:hAnsi="Times New Roman" w:cs="Times New Roman"/>
          <w:iCs/>
          <w:sz w:val="24"/>
          <w:szCs w:val="24"/>
        </w:rPr>
        <w:t>индустрии красоты;</w:t>
      </w:r>
      <w:r w:rsidRPr="00B10CB2">
        <w:rPr>
          <w:rFonts w:ascii="Times New Roman" w:eastAsia="Calibri" w:hAnsi="Times New Roman" w:cs="Times New Roman"/>
          <w:iCs/>
          <w:sz w:val="24"/>
          <w:szCs w:val="24"/>
        </w:rPr>
        <w:t xml:space="preserve"> </w:t>
      </w:r>
    </w:p>
    <w:p w14:paraId="0936BBCA" w14:textId="13750496" w:rsidR="00761F69" w:rsidRPr="00B10CB2" w:rsidRDefault="00761F69" w:rsidP="001224C3">
      <w:pPr>
        <w:numPr>
          <w:ilvl w:val="0"/>
          <w:numId w:val="6"/>
        </w:numPr>
        <w:spacing w:after="120" w:line="240" w:lineRule="auto"/>
        <w:ind w:left="-567" w:firstLine="709"/>
        <w:contextualSpacing/>
        <w:jc w:val="both"/>
        <w:rPr>
          <w:rFonts w:ascii="Times New Roman" w:eastAsia="Calibri" w:hAnsi="Times New Roman" w:cs="Times New Roman"/>
          <w:sz w:val="24"/>
          <w:szCs w:val="24"/>
        </w:rPr>
      </w:pPr>
      <w:r w:rsidRPr="00B10CB2">
        <w:rPr>
          <w:rFonts w:ascii="Times New Roman" w:eastAsia="Calibri" w:hAnsi="Times New Roman" w:cs="Times New Roman"/>
          <w:sz w:val="24"/>
          <w:szCs w:val="24"/>
        </w:rPr>
        <w:t>43.02.15 Поварское и кондитерское дело</w:t>
      </w:r>
      <w:r w:rsidR="007E1B25" w:rsidRPr="00B10CB2">
        <w:rPr>
          <w:rFonts w:ascii="Times New Roman" w:eastAsia="Calibri" w:hAnsi="Times New Roman" w:cs="Times New Roman"/>
          <w:sz w:val="24"/>
          <w:szCs w:val="24"/>
        </w:rPr>
        <w:t>.</w:t>
      </w:r>
    </w:p>
    <w:p w14:paraId="04D266E4" w14:textId="7EA929B9" w:rsidR="00761F69" w:rsidRPr="00B10CB2" w:rsidRDefault="00761F69" w:rsidP="001224C3">
      <w:pPr>
        <w:spacing w:after="120" w:line="240" w:lineRule="auto"/>
        <w:ind w:left="-567" w:firstLine="709"/>
        <w:jc w:val="both"/>
        <w:rPr>
          <w:rFonts w:ascii="Times New Roman" w:eastAsia="Calibri" w:hAnsi="Times New Roman" w:cs="Times New Roman"/>
          <w:sz w:val="24"/>
          <w:szCs w:val="24"/>
        </w:rPr>
      </w:pPr>
      <w:r w:rsidRPr="00B10CB2">
        <w:rPr>
          <w:rFonts w:ascii="Times New Roman" w:eastAsia="Calibri" w:hAnsi="Times New Roman" w:cs="Times New Roman"/>
          <w:sz w:val="24"/>
          <w:szCs w:val="24"/>
        </w:rPr>
        <w:t xml:space="preserve">1.2. Поступающие, проходящие обязательные предварительные медицинские осмотры (обследования), представляют оригинал или копию медицинской справки, содержащей информацию о проведении обязательного предварительного медицинского осмотра в соответствии с перечнем врачей-специалистов, лабораторных и функциональных исследований, установленных приказом Министерства здравоохранения и социального развития РФ от </w:t>
      </w:r>
      <w:r w:rsidR="00D15022" w:rsidRPr="00B10CB2">
        <w:rPr>
          <w:rFonts w:ascii="Times New Roman" w:hAnsi="Times New Roman" w:cs="Times New Roman"/>
          <w:color w:val="2C2D2E"/>
          <w:sz w:val="24"/>
          <w:szCs w:val="24"/>
          <w:shd w:val="clear" w:color="auto" w:fill="FFFFFF"/>
        </w:rPr>
        <w:t xml:space="preserve"> 28.01.2021 г. № 29н (ред. от 01.02.2022)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B10CB2">
        <w:rPr>
          <w:rFonts w:ascii="Times New Roman" w:eastAsia="Calibri" w:hAnsi="Times New Roman" w:cs="Times New Roman"/>
          <w:sz w:val="24"/>
          <w:szCs w:val="24"/>
        </w:rPr>
        <w:t xml:space="preserve">: </w:t>
      </w:r>
    </w:p>
    <w:p w14:paraId="16C1DD05" w14:textId="77777777" w:rsidR="00761F69" w:rsidRPr="00B10CB2" w:rsidRDefault="00761F69" w:rsidP="00761F69">
      <w:pPr>
        <w:autoSpaceDE w:val="0"/>
        <w:autoSpaceDN w:val="0"/>
        <w:adjustRightInd w:val="0"/>
        <w:spacing w:after="0" w:line="276" w:lineRule="auto"/>
        <w:ind w:left="-709"/>
        <w:jc w:val="both"/>
        <w:rPr>
          <w:rFonts w:ascii="Times New Roman" w:eastAsia="Times New Roman" w:hAnsi="Times New Roman" w:cs="Times New Roman"/>
          <w:b/>
          <w:sz w:val="24"/>
          <w:szCs w:val="24"/>
          <w:lang w:eastAsia="ru-RU"/>
        </w:rPr>
      </w:pPr>
    </w:p>
    <w:tbl>
      <w:tblPr>
        <w:tblW w:w="101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993"/>
        <w:gridCol w:w="2126"/>
        <w:gridCol w:w="2806"/>
        <w:gridCol w:w="2517"/>
      </w:tblGrid>
      <w:tr w:rsidR="00761F69" w:rsidRPr="00B10CB2" w14:paraId="644C953B" w14:textId="77777777" w:rsidTr="007E1B25">
        <w:tc>
          <w:tcPr>
            <w:tcW w:w="1730" w:type="dxa"/>
          </w:tcPr>
          <w:p w14:paraId="2648D864" w14:textId="371D23DE" w:rsidR="00761F69" w:rsidRPr="00B10CB2" w:rsidRDefault="00761F69" w:rsidP="00940711">
            <w:pPr>
              <w:autoSpaceDE w:val="0"/>
              <w:autoSpaceDN w:val="0"/>
              <w:adjustRightInd w:val="0"/>
              <w:spacing w:after="0" w:line="240" w:lineRule="auto"/>
              <w:jc w:val="center"/>
              <w:rPr>
                <w:rFonts w:ascii="Times New Roman" w:eastAsia="Times New Roman" w:hAnsi="Times New Roman" w:cs="Times New Roman"/>
                <w:b/>
                <w:bCs/>
                <w:lang w:eastAsia="ru-RU"/>
              </w:rPr>
            </w:pPr>
            <w:r w:rsidRPr="00B10CB2">
              <w:rPr>
                <w:rFonts w:ascii="Times New Roman" w:eastAsia="Times New Roman" w:hAnsi="Times New Roman" w:cs="Times New Roman"/>
                <w:b/>
                <w:bCs/>
                <w:lang w:eastAsia="ru-RU"/>
              </w:rPr>
              <w:t>Перечень специальностей</w:t>
            </w:r>
          </w:p>
          <w:p w14:paraId="53A24A6B" w14:textId="77777777" w:rsidR="00761F69" w:rsidRPr="00B10CB2" w:rsidRDefault="00761F69" w:rsidP="00761F69">
            <w:pPr>
              <w:autoSpaceDE w:val="0"/>
              <w:autoSpaceDN w:val="0"/>
              <w:adjustRightInd w:val="0"/>
              <w:spacing w:after="0" w:line="276" w:lineRule="auto"/>
              <w:jc w:val="both"/>
              <w:rPr>
                <w:rFonts w:ascii="Times New Roman" w:eastAsia="Times New Roman" w:hAnsi="Times New Roman" w:cs="Times New Roman"/>
                <w:b/>
                <w:bCs/>
                <w:lang w:eastAsia="ru-RU"/>
              </w:rPr>
            </w:pPr>
          </w:p>
        </w:tc>
        <w:tc>
          <w:tcPr>
            <w:tcW w:w="993" w:type="dxa"/>
          </w:tcPr>
          <w:p w14:paraId="140DDFC3" w14:textId="77777777" w:rsidR="00761F69" w:rsidRPr="00B10CB2" w:rsidRDefault="00761F69" w:rsidP="00940711">
            <w:pPr>
              <w:autoSpaceDE w:val="0"/>
              <w:autoSpaceDN w:val="0"/>
              <w:adjustRightInd w:val="0"/>
              <w:spacing w:before="216" w:after="0" w:line="276" w:lineRule="auto"/>
              <w:jc w:val="center"/>
              <w:rPr>
                <w:rFonts w:ascii="Times New Roman" w:eastAsia="Times New Roman" w:hAnsi="Times New Roman" w:cs="Times New Roman"/>
                <w:b/>
                <w:bCs/>
                <w:lang w:eastAsia="ru-RU"/>
              </w:rPr>
            </w:pPr>
            <w:r w:rsidRPr="00B10CB2">
              <w:rPr>
                <w:rFonts w:ascii="Times New Roman" w:eastAsia="Times New Roman" w:hAnsi="Times New Roman" w:cs="Times New Roman"/>
                <w:b/>
                <w:bCs/>
                <w:lang w:eastAsia="ru-RU"/>
              </w:rPr>
              <w:t>Коды</w:t>
            </w:r>
          </w:p>
        </w:tc>
        <w:tc>
          <w:tcPr>
            <w:tcW w:w="2126" w:type="dxa"/>
          </w:tcPr>
          <w:p w14:paraId="734DFD19" w14:textId="77777777" w:rsidR="00761F69" w:rsidRPr="00B10CB2" w:rsidRDefault="00761F69" w:rsidP="00940711">
            <w:pPr>
              <w:autoSpaceDE w:val="0"/>
              <w:autoSpaceDN w:val="0"/>
              <w:adjustRightInd w:val="0"/>
              <w:spacing w:before="216" w:after="0" w:line="240" w:lineRule="auto"/>
              <w:jc w:val="center"/>
              <w:rPr>
                <w:rFonts w:ascii="Times New Roman" w:eastAsia="Times New Roman" w:hAnsi="Times New Roman" w:cs="Times New Roman"/>
                <w:bCs/>
                <w:lang w:eastAsia="ru-RU"/>
              </w:rPr>
            </w:pPr>
            <w:r w:rsidRPr="00B10CB2">
              <w:rPr>
                <w:rFonts w:ascii="Times New Roman" w:eastAsia="Times New Roman" w:hAnsi="Times New Roman" w:cs="Times New Roman"/>
                <w:b/>
                <w:bCs/>
                <w:lang w:eastAsia="ru-RU"/>
              </w:rPr>
              <w:t>Перечень врачей и специалистов</w:t>
            </w:r>
          </w:p>
        </w:tc>
        <w:tc>
          <w:tcPr>
            <w:tcW w:w="2806" w:type="dxa"/>
          </w:tcPr>
          <w:p w14:paraId="11F3B04E" w14:textId="77777777" w:rsidR="00761F69" w:rsidRPr="00B10CB2" w:rsidRDefault="00761F69" w:rsidP="00940711">
            <w:pPr>
              <w:autoSpaceDE w:val="0"/>
              <w:autoSpaceDN w:val="0"/>
              <w:adjustRightInd w:val="0"/>
              <w:spacing w:after="0" w:line="240" w:lineRule="auto"/>
              <w:jc w:val="center"/>
              <w:rPr>
                <w:rFonts w:ascii="Times New Roman" w:eastAsia="Times New Roman" w:hAnsi="Times New Roman" w:cs="Times New Roman"/>
                <w:bCs/>
                <w:lang w:eastAsia="ru-RU"/>
              </w:rPr>
            </w:pPr>
            <w:r w:rsidRPr="00B10CB2">
              <w:rPr>
                <w:rFonts w:ascii="Times New Roman" w:eastAsia="Times New Roman" w:hAnsi="Times New Roman" w:cs="Times New Roman"/>
                <w:b/>
                <w:bCs/>
                <w:lang w:eastAsia="ru-RU"/>
              </w:rPr>
              <w:t>Перечень лабораторных и функциональных исследований</w:t>
            </w:r>
          </w:p>
        </w:tc>
        <w:tc>
          <w:tcPr>
            <w:tcW w:w="2517" w:type="dxa"/>
          </w:tcPr>
          <w:p w14:paraId="4CBF5C81" w14:textId="77777777" w:rsidR="00761F69" w:rsidRPr="00B10CB2" w:rsidRDefault="00761F69" w:rsidP="00940711">
            <w:pPr>
              <w:autoSpaceDE w:val="0"/>
              <w:autoSpaceDN w:val="0"/>
              <w:adjustRightInd w:val="0"/>
              <w:spacing w:before="216" w:after="0" w:line="240" w:lineRule="auto"/>
              <w:jc w:val="center"/>
              <w:rPr>
                <w:rFonts w:ascii="Times New Roman" w:eastAsia="Times New Roman" w:hAnsi="Times New Roman" w:cs="Times New Roman"/>
                <w:bCs/>
                <w:lang w:eastAsia="ru-RU"/>
              </w:rPr>
            </w:pPr>
            <w:r w:rsidRPr="00B10CB2">
              <w:rPr>
                <w:rFonts w:ascii="Times New Roman" w:eastAsia="Times New Roman" w:hAnsi="Times New Roman" w:cs="Times New Roman"/>
                <w:b/>
                <w:bCs/>
                <w:color w:val="000000"/>
                <w:lang w:eastAsia="ru-RU"/>
              </w:rPr>
              <w:t>Медицинские противопоказания</w:t>
            </w:r>
          </w:p>
        </w:tc>
      </w:tr>
      <w:tr w:rsidR="00761F69" w:rsidRPr="00B10CB2" w14:paraId="6B99988C" w14:textId="77777777" w:rsidTr="007E1B25">
        <w:trPr>
          <w:trHeight w:val="298"/>
        </w:trPr>
        <w:tc>
          <w:tcPr>
            <w:tcW w:w="1730" w:type="dxa"/>
          </w:tcPr>
          <w:p w14:paraId="6905E680" w14:textId="77777777" w:rsidR="00761F69" w:rsidRPr="00B10CB2" w:rsidRDefault="00761F69" w:rsidP="00761F69">
            <w:pPr>
              <w:autoSpaceDE w:val="0"/>
              <w:autoSpaceDN w:val="0"/>
              <w:adjustRightInd w:val="0"/>
              <w:spacing w:before="216" w:after="0" w:line="276" w:lineRule="auto"/>
              <w:jc w:val="center"/>
              <w:rPr>
                <w:rFonts w:ascii="Times New Roman" w:eastAsia="Times New Roman" w:hAnsi="Times New Roman" w:cs="Times New Roman"/>
                <w:bCs/>
                <w:lang w:eastAsia="ru-RU"/>
              </w:rPr>
            </w:pPr>
            <w:r w:rsidRPr="00B10CB2">
              <w:rPr>
                <w:rFonts w:ascii="Times New Roman" w:eastAsia="Times New Roman" w:hAnsi="Times New Roman" w:cs="Times New Roman"/>
                <w:b/>
                <w:bCs/>
                <w:lang w:eastAsia="ru-RU"/>
              </w:rPr>
              <w:t>1</w:t>
            </w:r>
          </w:p>
        </w:tc>
        <w:tc>
          <w:tcPr>
            <w:tcW w:w="993" w:type="dxa"/>
          </w:tcPr>
          <w:p w14:paraId="2268B630" w14:textId="77777777" w:rsidR="00761F69" w:rsidRPr="00B10CB2" w:rsidRDefault="00761F69" w:rsidP="00761F69">
            <w:pPr>
              <w:autoSpaceDE w:val="0"/>
              <w:autoSpaceDN w:val="0"/>
              <w:adjustRightInd w:val="0"/>
              <w:spacing w:before="216" w:after="0" w:line="276" w:lineRule="auto"/>
              <w:jc w:val="center"/>
              <w:rPr>
                <w:rFonts w:ascii="Times New Roman" w:eastAsia="Times New Roman" w:hAnsi="Times New Roman" w:cs="Times New Roman"/>
                <w:b/>
                <w:bCs/>
                <w:lang w:eastAsia="ru-RU"/>
              </w:rPr>
            </w:pPr>
            <w:r w:rsidRPr="00B10CB2">
              <w:rPr>
                <w:rFonts w:ascii="Times New Roman" w:eastAsia="Times New Roman" w:hAnsi="Times New Roman" w:cs="Times New Roman"/>
                <w:b/>
                <w:bCs/>
                <w:lang w:eastAsia="ru-RU"/>
              </w:rPr>
              <w:t>2</w:t>
            </w:r>
          </w:p>
        </w:tc>
        <w:tc>
          <w:tcPr>
            <w:tcW w:w="2126" w:type="dxa"/>
          </w:tcPr>
          <w:p w14:paraId="26220251" w14:textId="77777777" w:rsidR="00761F69" w:rsidRPr="00B10CB2" w:rsidRDefault="00761F69" w:rsidP="00761F69">
            <w:pPr>
              <w:autoSpaceDE w:val="0"/>
              <w:autoSpaceDN w:val="0"/>
              <w:adjustRightInd w:val="0"/>
              <w:spacing w:before="216" w:after="0" w:line="276" w:lineRule="auto"/>
              <w:jc w:val="center"/>
              <w:rPr>
                <w:rFonts w:ascii="Times New Roman" w:eastAsia="Times New Roman" w:hAnsi="Times New Roman" w:cs="Times New Roman"/>
                <w:bCs/>
                <w:lang w:eastAsia="ru-RU"/>
              </w:rPr>
            </w:pPr>
            <w:r w:rsidRPr="00B10CB2">
              <w:rPr>
                <w:rFonts w:ascii="Times New Roman" w:eastAsia="Times New Roman" w:hAnsi="Times New Roman" w:cs="Times New Roman"/>
                <w:b/>
                <w:bCs/>
                <w:lang w:eastAsia="ru-RU"/>
              </w:rPr>
              <w:t>3</w:t>
            </w:r>
          </w:p>
        </w:tc>
        <w:tc>
          <w:tcPr>
            <w:tcW w:w="2806" w:type="dxa"/>
          </w:tcPr>
          <w:p w14:paraId="01BF9DB8" w14:textId="77777777" w:rsidR="00761F69" w:rsidRPr="00B10CB2" w:rsidRDefault="00761F69" w:rsidP="00761F69">
            <w:pPr>
              <w:autoSpaceDE w:val="0"/>
              <w:autoSpaceDN w:val="0"/>
              <w:adjustRightInd w:val="0"/>
              <w:spacing w:before="216" w:after="0" w:line="276" w:lineRule="auto"/>
              <w:jc w:val="center"/>
              <w:rPr>
                <w:rFonts w:ascii="Times New Roman" w:eastAsia="Times New Roman" w:hAnsi="Times New Roman" w:cs="Times New Roman"/>
                <w:bCs/>
                <w:lang w:eastAsia="ru-RU"/>
              </w:rPr>
            </w:pPr>
            <w:r w:rsidRPr="00B10CB2">
              <w:rPr>
                <w:rFonts w:ascii="Times New Roman" w:eastAsia="Times New Roman" w:hAnsi="Times New Roman" w:cs="Times New Roman"/>
                <w:b/>
                <w:bCs/>
                <w:lang w:eastAsia="ru-RU"/>
              </w:rPr>
              <w:t>4</w:t>
            </w:r>
          </w:p>
        </w:tc>
        <w:tc>
          <w:tcPr>
            <w:tcW w:w="2517" w:type="dxa"/>
          </w:tcPr>
          <w:p w14:paraId="2F12497A" w14:textId="77777777" w:rsidR="00761F69" w:rsidRPr="00B10CB2" w:rsidRDefault="00761F69" w:rsidP="00761F69">
            <w:pPr>
              <w:autoSpaceDE w:val="0"/>
              <w:autoSpaceDN w:val="0"/>
              <w:adjustRightInd w:val="0"/>
              <w:spacing w:before="216" w:after="0" w:line="276" w:lineRule="auto"/>
              <w:jc w:val="center"/>
              <w:rPr>
                <w:rFonts w:ascii="Times New Roman" w:eastAsia="Times New Roman" w:hAnsi="Times New Roman" w:cs="Times New Roman"/>
                <w:bCs/>
                <w:lang w:eastAsia="ru-RU"/>
              </w:rPr>
            </w:pPr>
            <w:r w:rsidRPr="00B10CB2">
              <w:rPr>
                <w:rFonts w:ascii="Times New Roman" w:eastAsia="Times New Roman" w:hAnsi="Times New Roman" w:cs="Times New Roman"/>
                <w:b/>
                <w:bCs/>
                <w:lang w:eastAsia="ru-RU"/>
              </w:rPr>
              <w:t>5</w:t>
            </w:r>
          </w:p>
        </w:tc>
      </w:tr>
      <w:tr w:rsidR="00761F69" w:rsidRPr="00B10CB2" w14:paraId="701CA40A" w14:textId="77777777" w:rsidTr="007E1B25">
        <w:tc>
          <w:tcPr>
            <w:tcW w:w="1730" w:type="dxa"/>
          </w:tcPr>
          <w:p w14:paraId="7E7E31C9" w14:textId="77777777" w:rsidR="00761F69" w:rsidRPr="00B10CB2" w:rsidRDefault="00761F69" w:rsidP="003C08D2">
            <w:pPr>
              <w:autoSpaceDE w:val="0"/>
              <w:autoSpaceDN w:val="0"/>
              <w:adjustRightInd w:val="0"/>
              <w:spacing w:after="0" w:line="240" w:lineRule="auto"/>
              <w:rPr>
                <w:rFonts w:ascii="Times New Roman" w:eastAsia="Times New Roman" w:hAnsi="Times New Roman" w:cs="Times New Roman"/>
                <w:bCs/>
                <w:lang w:eastAsia="ru-RU"/>
              </w:rPr>
            </w:pPr>
            <w:r w:rsidRPr="00B10CB2">
              <w:rPr>
                <w:rFonts w:ascii="Times New Roman" w:eastAsia="Times New Roman" w:hAnsi="Times New Roman" w:cs="Times New Roman"/>
                <w:bCs/>
                <w:lang w:eastAsia="ru-RU"/>
              </w:rPr>
              <w:t>Поварское и кондитерское дело</w:t>
            </w:r>
          </w:p>
        </w:tc>
        <w:tc>
          <w:tcPr>
            <w:tcW w:w="993" w:type="dxa"/>
          </w:tcPr>
          <w:p w14:paraId="4A48E0D5" w14:textId="77777777" w:rsidR="00761F69" w:rsidRPr="00B10CB2" w:rsidRDefault="00761F69" w:rsidP="00761F69">
            <w:pPr>
              <w:autoSpaceDE w:val="0"/>
              <w:autoSpaceDN w:val="0"/>
              <w:adjustRightInd w:val="0"/>
              <w:spacing w:before="216" w:after="0" w:line="276" w:lineRule="auto"/>
              <w:jc w:val="both"/>
              <w:rPr>
                <w:rFonts w:ascii="Times New Roman" w:eastAsia="Times New Roman" w:hAnsi="Times New Roman" w:cs="Times New Roman"/>
                <w:lang w:eastAsia="ru-RU"/>
              </w:rPr>
            </w:pPr>
            <w:r w:rsidRPr="00B10CB2">
              <w:rPr>
                <w:rFonts w:ascii="Times New Roman" w:eastAsia="Times New Roman" w:hAnsi="Times New Roman" w:cs="Times New Roman"/>
                <w:lang w:eastAsia="ru-RU"/>
              </w:rPr>
              <w:t>43.02.15</w:t>
            </w:r>
          </w:p>
        </w:tc>
        <w:tc>
          <w:tcPr>
            <w:tcW w:w="2126" w:type="dxa"/>
          </w:tcPr>
          <w:p w14:paraId="68E62C1C" w14:textId="77777777" w:rsidR="00761F69" w:rsidRPr="00B10CB2" w:rsidRDefault="00761F69"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Дерматовенеролог Оториноларинголог Стоматолог </w:t>
            </w:r>
          </w:p>
          <w:p w14:paraId="61371B1E" w14:textId="77777777" w:rsidR="00761F69" w:rsidRPr="00B10CB2" w:rsidRDefault="00761F69"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Терапевт </w:t>
            </w:r>
          </w:p>
          <w:p w14:paraId="1A182BC9" w14:textId="77777777" w:rsidR="00761F69" w:rsidRPr="00B10CB2" w:rsidRDefault="00761F69"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Психиатр </w:t>
            </w:r>
          </w:p>
          <w:p w14:paraId="2C54885A" w14:textId="77777777" w:rsidR="00761F69" w:rsidRPr="00B10CB2" w:rsidRDefault="00761F69"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Нарколог </w:t>
            </w:r>
          </w:p>
          <w:p w14:paraId="41FF9F5D" w14:textId="77777777" w:rsidR="00761F69" w:rsidRPr="00B10CB2" w:rsidRDefault="00761F69" w:rsidP="00EB5390">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Гинеколог</w:t>
            </w:r>
          </w:p>
        </w:tc>
        <w:tc>
          <w:tcPr>
            <w:tcW w:w="2806" w:type="dxa"/>
          </w:tcPr>
          <w:p w14:paraId="0691953F" w14:textId="77777777" w:rsidR="00761F69" w:rsidRPr="00B10CB2"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рентгенография грудной клетки;</w:t>
            </w:r>
          </w:p>
          <w:p w14:paraId="1A1738ED" w14:textId="77777777" w:rsidR="00761F69" w:rsidRPr="00B10CB2"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 - исследование крови на сифилис; </w:t>
            </w:r>
          </w:p>
          <w:p w14:paraId="07EFA7EE" w14:textId="77777777" w:rsidR="00761F69" w:rsidRPr="00B10CB2"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исследование на носительство возбудителей кишечных инфекций и серологическое обследование на брюшной тиф;</w:t>
            </w:r>
          </w:p>
          <w:p w14:paraId="100A020C" w14:textId="77777777" w:rsidR="00761F69" w:rsidRPr="00B10CB2"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 - исследование на гельминтозы;</w:t>
            </w:r>
          </w:p>
          <w:p w14:paraId="6AFD3CC1" w14:textId="77777777" w:rsidR="00761F69" w:rsidRPr="00B10CB2"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 - мазок из зева и носа на наличие патогенного стафилококка; </w:t>
            </w:r>
          </w:p>
          <w:p w14:paraId="1010B360" w14:textId="77777777" w:rsidR="00761F69" w:rsidRPr="00B10CB2"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клинический анализ крови;</w:t>
            </w:r>
          </w:p>
          <w:p w14:paraId="6BBE15B5" w14:textId="484DB6B6" w:rsidR="00761F69" w:rsidRPr="00B10CB2"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 клинический анализ мочи; </w:t>
            </w:r>
          </w:p>
          <w:p w14:paraId="7653A48E" w14:textId="77777777" w:rsidR="00761F69" w:rsidRPr="00B10CB2"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электрокардиография;</w:t>
            </w:r>
          </w:p>
          <w:p w14:paraId="01DCD9B2" w14:textId="77777777" w:rsidR="00761F69" w:rsidRPr="00B10CB2" w:rsidRDefault="00761F69" w:rsidP="00EB5390">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 цифровая флюорография; </w:t>
            </w:r>
          </w:p>
          <w:p w14:paraId="109829C1" w14:textId="77777777" w:rsidR="00761F69" w:rsidRPr="00B10CB2" w:rsidRDefault="00761F69" w:rsidP="00EB5390">
            <w:pPr>
              <w:autoSpaceDE w:val="0"/>
              <w:autoSpaceDN w:val="0"/>
              <w:adjustRightInd w:val="0"/>
              <w:spacing w:after="0" w:line="240" w:lineRule="auto"/>
              <w:rPr>
                <w:rFonts w:ascii="Times New Roman" w:eastAsia="Times New Roman" w:hAnsi="Times New Roman" w:cs="Times New Roman"/>
                <w:lang w:eastAsia="ru-RU"/>
              </w:rPr>
            </w:pPr>
            <w:r w:rsidRPr="00B10CB2">
              <w:rPr>
                <w:rFonts w:ascii="Times New Roman" w:eastAsia="Times New Roman" w:hAnsi="Times New Roman" w:cs="Times New Roman"/>
                <w:color w:val="000000"/>
                <w:lang w:eastAsia="ru-RU"/>
              </w:rPr>
              <w:lastRenderedPageBreak/>
              <w:t>- биохимический скрининг.</w:t>
            </w:r>
          </w:p>
        </w:tc>
        <w:tc>
          <w:tcPr>
            <w:tcW w:w="2517" w:type="dxa"/>
          </w:tcPr>
          <w:p w14:paraId="38868B69"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lastRenderedPageBreak/>
              <w:t xml:space="preserve">- брюшной тиф паратифы, </w:t>
            </w:r>
          </w:p>
          <w:p w14:paraId="1C9F11C4"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сальмонеллез, </w:t>
            </w:r>
          </w:p>
          <w:p w14:paraId="1D793EC8" w14:textId="7577C62F" w:rsidR="00761F69" w:rsidRPr="00B10CB2" w:rsidRDefault="005D112A"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дизентерия;</w:t>
            </w:r>
          </w:p>
          <w:p w14:paraId="4F6A496F"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гельминтозы</w:t>
            </w:r>
          </w:p>
          <w:p w14:paraId="3B900BCE" w14:textId="5B873443"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сифилис в заразном периоде;</w:t>
            </w:r>
          </w:p>
          <w:p w14:paraId="2021A791"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лепра;</w:t>
            </w:r>
          </w:p>
          <w:p w14:paraId="46263553"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 педикулез; </w:t>
            </w:r>
          </w:p>
          <w:p w14:paraId="42D88E37"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 заразные кожные заболевания: чесотка, </w:t>
            </w:r>
          </w:p>
          <w:p w14:paraId="08D49E63"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трихофития, микроспория, парша, </w:t>
            </w:r>
          </w:p>
          <w:p w14:paraId="5FCCFD9A"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актиномикоз с изъязвлениями или свищами на открытых частях тела;</w:t>
            </w:r>
          </w:p>
          <w:p w14:paraId="5629DB47"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 заразные и деструктивные формы туберкулеза легких, </w:t>
            </w:r>
          </w:p>
          <w:p w14:paraId="1ECE26EF"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lastRenderedPageBreak/>
              <w:t>внелегочный туберкулез с наличием свищей,</w:t>
            </w:r>
          </w:p>
          <w:p w14:paraId="65B86721"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proofErr w:type="spellStart"/>
            <w:r w:rsidRPr="00B10CB2">
              <w:rPr>
                <w:rFonts w:ascii="Times New Roman" w:eastAsia="Times New Roman" w:hAnsi="Times New Roman" w:cs="Times New Roman"/>
                <w:color w:val="000000"/>
                <w:lang w:eastAsia="ru-RU"/>
              </w:rPr>
              <w:t>бактериоурии</w:t>
            </w:r>
            <w:proofErr w:type="spellEnd"/>
            <w:r w:rsidRPr="00B10CB2">
              <w:rPr>
                <w:rFonts w:ascii="Times New Roman" w:eastAsia="Times New Roman" w:hAnsi="Times New Roman" w:cs="Times New Roman"/>
                <w:color w:val="000000"/>
                <w:lang w:eastAsia="ru-RU"/>
              </w:rPr>
              <w:t>,</w:t>
            </w:r>
          </w:p>
          <w:p w14:paraId="6E5941B0"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туберкулез волчанки лица и рук;</w:t>
            </w:r>
          </w:p>
          <w:p w14:paraId="713A01EF"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гонорея (все формы) на срок проведения лечения антибиотиками и получения отрицательных результатов первого контроля;</w:t>
            </w:r>
          </w:p>
          <w:p w14:paraId="5969178C"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инфекции кожи и подкожной клетчатки;</w:t>
            </w:r>
          </w:p>
          <w:p w14:paraId="2FB93B17" w14:textId="77777777" w:rsidR="00761F69" w:rsidRPr="00B10CB2" w:rsidRDefault="00761F69" w:rsidP="00EB5390">
            <w:pPr>
              <w:autoSpaceDE w:val="0"/>
              <w:autoSpaceDN w:val="0"/>
              <w:adjustRightInd w:val="0"/>
              <w:spacing w:after="0" w:line="240" w:lineRule="auto"/>
              <w:ind w:right="14"/>
              <w:rPr>
                <w:rFonts w:ascii="Times New Roman" w:eastAsia="Times New Roman" w:hAnsi="Times New Roman" w:cs="Times New Roman"/>
                <w:lang w:eastAsia="ru-RU"/>
              </w:rPr>
            </w:pPr>
            <w:r w:rsidRPr="00B10CB2">
              <w:rPr>
                <w:rFonts w:ascii="Times New Roman" w:eastAsia="Times New Roman" w:hAnsi="Times New Roman" w:cs="Times New Roman"/>
                <w:color w:val="000000"/>
                <w:lang w:eastAsia="ru-RU"/>
              </w:rPr>
              <w:t>- озена</w:t>
            </w:r>
          </w:p>
        </w:tc>
      </w:tr>
      <w:tr w:rsidR="00761F69" w:rsidRPr="00B10CB2" w14:paraId="4733E69B" w14:textId="77777777" w:rsidTr="007E1B25">
        <w:trPr>
          <w:trHeight w:val="477"/>
        </w:trPr>
        <w:tc>
          <w:tcPr>
            <w:tcW w:w="1730" w:type="dxa"/>
          </w:tcPr>
          <w:p w14:paraId="660926A3" w14:textId="53E13125" w:rsidR="00761F69" w:rsidRPr="00B10CB2" w:rsidRDefault="00761F69" w:rsidP="00761F69">
            <w:pPr>
              <w:spacing w:after="200" w:line="276" w:lineRule="auto"/>
              <w:rPr>
                <w:rFonts w:ascii="Times New Roman" w:eastAsia="Calibri" w:hAnsi="Times New Roman" w:cs="Times New Roman"/>
              </w:rPr>
            </w:pPr>
            <w:r w:rsidRPr="00B10CB2">
              <w:rPr>
                <w:rFonts w:ascii="Times New Roman" w:eastAsia="Calibri" w:hAnsi="Times New Roman" w:cs="Times New Roman"/>
              </w:rPr>
              <w:lastRenderedPageBreak/>
              <w:t>Технологи</w:t>
            </w:r>
            <w:r w:rsidR="005D112A" w:rsidRPr="00B10CB2">
              <w:rPr>
                <w:rFonts w:ascii="Times New Roman" w:eastAsia="Calibri" w:hAnsi="Times New Roman" w:cs="Times New Roman"/>
              </w:rPr>
              <w:t>и</w:t>
            </w:r>
            <w:r w:rsidRPr="00B10CB2">
              <w:rPr>
                <w:rFonts w:ascii="Times New Roman" w:eastAsia="Calibri" w:hAnsi="Times New Roman" w:cs="Times New Roman"/>
              </w:rPr>
              <w:t xml:space="preserve"> </w:t>
            </w:r>
            <w:r w:rsidR="005D112A" w:rsidRPr="00B10CB2">
              <w:rPr>
                <w:rFonts w:ascii="Times New Roman" w:eastAsia="Calibri" w:hAnsi="Times New Roman" w:cs="Times New Roman"/>
              </w:rPr>
              <w:t>индустрии красоты</w:t>
            </w:r>
          </w:p>
        </w:tc>
        <w:tc>
          <w:tcPr>
            <w:tcW w:w="993" w:type="dxa"/>
          </w:tcPr>
          <w:p w14:paraId="081C23BE" w14:textId="3A081112" w:rsidR="00761F69" w:rsidRPr="00B10CB2" w:rsidRDefault="00761F69" w:rsidP="00761F69">
            <w:pPr>
              <w:autoSpaceDE w:val="0"/>
              <w:autoSpaceDN w:val="0"/>
              <w:adjustRightInd w:val="0"/>
              <w:spacing w:before="216" w:after="0" w:line="276" w:lineRule="auto"/>
              <w:jc w:val="both"/>
              <w:rPr>
                <w:rFonts w:ascii="Times New Roman" w:eastAsia="Times New Roman" w:hAnsi="Times New Roman" w:cs="Times New Roman"/>
                <w:lang w:eastAsia="ru-RU"/>
              </w:rPr>
            </w:pPr>
            <w:r w:rsidRPr="00B10CB2">
              <w:rPr>
                <w:rFonts w:ascii="Times New Roman" w:eastAsia="Times New Roman" w:hAnsi="Times New Roman" w:cs="Times New Roman"/>
                <w:lang w:eastAsia="ru-RU"/>
              </w:rPr>
              <w:t>43.02.</w:t>
            </w:r>
            <w:r w:rsidR="005D112A" w:rsidRPr="00B10CB2">
              <w:rPr>
                <w:rFonts w:ascii="Times New Roman" w:eastAsia="Times New Roman" w:hAnsi="Times New Roman" w:cs="Times New Roman"/>
                <w:lang w:eastAsia="ru-RU"/>
              </w:rPr>
              <w:t>17</w:t>
            </w:r>
          </w:p>
        </w:tc>
        <w:tc>
          <w:tcPr>
            <w:tcW w:w="2126" w:type="dxa"/>
          </w:tcPr>
          <w:p w14:paraId="3A93F269" w14:textId="77777777" w:rsidR="00761F69" w:rsidRPr="00B10CB2" w:rsidRDefault="00761F69" w:rsidP="0077179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Дерматовенеролог Оториноларинголог Стоматолог </w:t>
            </w:r>
          </w:p>
          <w:p w14:paraId="58C77D6F" w14:textId="77777777" w:rsidR="00761F69" w:rsidRPr="00B10CB2" w:rsidRDefault="00761F69" w:rsidP="0077179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Терапевт </w:t>
            </w:r>
          </w:p>
          <w:p w14:paraId="7823FC9D" w14:textId="77777777" w:rsidR="00761F69" w:rsidRPr="00B10CB2" w:rsidRDefault="00761F69" w:rsidP="0077179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Психиатр </w:t>
            </w:r>
          </w:p>
          <w:p w14:paraId="179F0574" w14:textId="77777777" w:rsidR="00761F69" w:rsidRPr="00B10CB2" w:rsidRDefault="00761F69" w:rsidP="0077179F">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Нарколог </w:t>
            </w:r>
          </w:p>
          <w:p w14:paraId="4AA0F4B4" w14:textId="77777777" w:rsidR="00761F69" w:rsidRPr="00B10CB2" w:rsidRDefault="00761F69" w:rsidP="0077179F">
            <w:pPr>
              <w:autoSpaceDE w:val="0"/>
              <w:autoSpaceDN w:val="0"/>
              <w:adjustRightInd w:val="0"/>
              <w:spacing w:after="0" w:line="240" w:lineRule="auto"/>
              <w:jc w:val="both"/>
              <w:rPr>
                <w:rFonts w:ascii="Times New Roman" w:eastAsia="Times New Roman" w:hAnsi="Times New Roman" w:cs="Times New Roman"/>
                <w:color w:val="000000"/>
                <w:highlight w:val="yellow"/>
                <w:lang w:eastAsia="ru-RU"/>
              </w:rPr>
            </w:pPr>
            <w:r w:rsidRPr="00B10CB2">
              <w:rPr>
                <w:rFonts w:ascii="Times New Roman" w:eastAsia="Times New Roman" w:hAnsi="Times New Roman" w:cs="Times New Roman"/>
                <w:color w:val="000000"/>
                <w:lang w:eastAsia="ru-RU"/>
              </w:rPr>
              <w:t>Гинеколог</w:t>
            </w:r>
          </w:p>
        </w:tc>
        <w:tc>
          <w:tcPr>
            <w:tcW w:w="2806" w:type="dxa"/>
          </w:tcPr>
          <w:p w14:paraId="1BD874C2" w14:textId="77777777" w:rsidR="00761F69" w:rsidRPr="00B10CB2"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рентгенография грудной клетки;</w:t>
            </w:r>
          </w:p>
          <w:p w14:paraId="5A04085F" w14:textId="77777777" w:rsidR="00761F69" w:rsidRPr="00B10CB2"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 - исследование крови на сифилис; </w:t>
            </w:r>
          </w:p>
          <w:p w14:paraId="67C212CE" w14:textId="77777777" w:rsidR="00761F69" w:rsidRPr="00B10CB2"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исследование на носительство возбудителей кишечных инфекций и серологическое обследование на брюшной тиф;</w:t>
            </w:r>
          </w:p>
          <w:p w14:paraId="1B585110" w14:textId="77777777" w:rsidR="00761F69" w:rsidRPr="00B10CB2"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клинический анализ крови;</w:t>
            </w:r>
          </w:p>
          <w:p w14:paraId="262A9FB1" w14:textId="77777777" w:rsidR="00761F69" w:rsidRPr="00B10CB2"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xml:space="preserve"> - клинический анализ мочи; </w:t>
            </w:r>
          </w:p>
          <w:p w14:paraId="4C3D0AB6" w14:textId="77777777" w:rsidR="00761F69" w:rsidRPr="00B10CB2"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электрокардиография;</w:t>
            </w:r>
          </w:p>
          <w:p w14:paraId="5CD0D7E9" w14:textId="77777777" w:rsidR="00761F69" w:rsidRPr="00B10CB2" w:rsidRDefault="00761F69" w:rsidP="0077179F">
            <w:pPr>
              <w:autoSpaceDE w:val="0"/>
              <w:autoSpaceDN w:val="0"/>
              <w:adjustRightInd w:val="0"/>
              <w:spacing w:after="0" w:line="240" w:lineRule="auto"/>
              <w:rPr>
                <w:rFonts w:ascii="Times New Roman" w:eastAsia="Times New Roman" w:hAnsi="Times New Roman" w:cs="Times New Roman"/>
                <w:color w:val="000000"/>
                <w:lang w:eastAsia="ru-RU"/>
              </w:rPr>
            </w:pPr>
            <w:r w:rsidRPr="00B10CB2">
              <w:rPr>
                <w:rFonts w:ascii="Times New Roman" w:eastAsia="Times New Roman" w:hAnsi="Times New Roman" w:cs="Times New Roman"/>
                <w:color w:val="000000"/>
                <w:lang w:eastAsia="ru-RU"/>
              </w:rPr>
              <w:t>- биохимический скрининг</w:t>
            </w:r>
          </w:p>
        </w:tc>
        <w:tc>
          <w:tcPr>
            <w:tcW w:w="2517" w:type="dxa"/>
          </w:tcPr>
          <w:p w14:paraId="52F7DFC8" w14:textId="77777777" w:rsidR="00761F69" w:rsidRPr="00B10CB2" w:rsidRDefault="00761F69" w:rsidP="00761F69">
            <w:pPr>
              <w:spacing w:after="0" w:line="240" w:lineRule="auto"/>
              <w:rPr>
                <w:rFonts w:ascii="Times New Roman" w:eastAsia="Times New Roman" w:hAnsi="Times New Roman" w:cs="Times New Roman"/>
                <w:lang w:eastAsia="ru-RU"/>
              </w:rPr>
            </w:pPr>
            <w:r w:rsidRPr="00B10CB2">
              <w:rPr>
                <w:rFonts w:ascii="Times New Roman" w:eastAsia="Times New Roman" w:hAnsi="Times New Roman" w:cs="Times New Roman"/>
                <w:lang w:eastAsia="ru-RU"/>
              </w:rPr>
              <w:t>Заболевания и бактерионосительство:</w:t>
            </w:r>
          </w:p>
          <w:p w14:paraId="0A50E934" w14:textId="77777777" w:rsidR="00761F69" w:rsidRPr="00B10CB2" w:rsidRDefault="00761F69" w:rsidP="00761F69">
            <w:pPr>
              <w:spacing w:after="0" w:line="240" w:lineRule="auto"/>
              <w:rPr>
                <w:rFonts w:ascii="Times New Roman" w:eastAsia="Times New Roman" w:hAnsi="Times New Roman" w:cs="Times New Roman"/>
                <w:lang w:eastAsia="ru-RU"/>
              </w:rPr>
            </w:pPr>
            <w:r w:rsidRPr="00B10CB2">
              <w:rPr>
                <w:rFonts w:ascii="Times New Roman" w:eastAsia="Times New Roman" w:hAnsi="Times New Roman" w:cs="Times New Roman"/>
                <w:lang w:eastAsia="ru-RU"/>
              </w:rPr>
              <w:t>1) брюшной тиф, паратифы, сальмонеллез, дизентерия;</w:t>
            </w:r>
          </w:p>
          <w:p w14:paraId="5D0F38CB" w14:textId="77777777" w:rsidR="00761F69" w:rsidRPr="00B10CB2" w:rsidRDefault="00761F69" w:rsidP="00761F69">
            <w:pPr>
              <w:spacing w:after="0" w:line="240" w:lineRule="auto"/>
              <w:rPr>
                <w:rFonts w:ascii="Times New Roman" w:eastAsia="Times New Roman" w:hAnsi="Times New Roman" w:cs="Times New Roman"/>
                <w:lang w:eastAsia="ru-RU"/>
              </w:rPr>
            </w:pPr>
            <w:r w:rsidRPr="00B10CB2">
              <w:rPr>
                <w:rFonts w:ascii="Times New Roman" w:eastAsia="Times New Roman" w:hAnsi="Times New Roman" w:cs="Times New Roman"/>
                <w:lang w:eastAsia="ru-RU"/>
              </w:rPr>
              <w:t>2) гельминтозы;</w:t>
            </w:r>
          </w:p>
          <w:p w14:paraId="2C02B9D6" w14:textId="77777777" w:rsidR="00761F69" w:rsidRPr="00B10CB2" w:rsidRDefault="00761F69" w:rsidP="00761F69">
            <w:pPr>
              <w:spacing w:after="0" w:line="240" w:lineRule="auto"/>
              <w:rPr>
                <w:rFonts w:ascii="Times New Roman" w:eastAsia="Times New Roman" w:hAnsi="Times New Roman" w:cs="Times New Roman"/>
                <w:lang w:eastAsia="ru-RU"/>
              </w:rPr>
            </w:pPr>
            <w:r w:rsidRPr="00B10CB2">
              <w:rPr>
                <w:rFonts w:ascii="Times New Roman" w:eastAsia="Times New Roman" w:hAnsi="Times New Roman" w:cs="Times New Roman"/>
                <w:lang w:eastAsia="ru-RU"/>
              </w:rPr>
              <w:t>3) сифилис в заразном периоде;</w:t>
            </w:r>
          </w:p>
          <w:p w14:paraId="7FA00468" w14:textId="77777777" w:rsidR="00761F69" w:rsidRPr="00B10CB2" w:rsidRDefault="00761F69" w:rsidP="00761F69">
            <w:pPr>
              <w:spacing w:after="0" w:line="240" w:lineRule="auto"/>
              <w:rPr>
                <w:rFonts w:ascii="Times New Roman" w:eastAsia="Times New Roman" w:hAnsi="Times New Roman" w:cs="Times New Roman"/>
                <w:lang w:eastAsia="ru-RU"/>
              </w:rPr>
            </w:pPr>
            <w:r w:rsidRPr="00B10CB2">
              <w:rPr>
                <w:rFonts w:ascii="Times New Roman" w:eastAsia="Times New Roman" w:hAnsi="Times New Roman" w:cs="Times New Roman"/>
                <w:lang w:eastAsia="ru-RU"/>
              </w:rPr>
              <w:t>4) лепра;</w:t>
            </w:r>
          </w:p>
          <w:p w14:paraId="38D5F66E" w14:textId="77777777" w:rsidR="00761F69" w:rsidRPr="00B10CB2" w:rsidRDefault="00761F69" w:rsidP="00761F69">
            <w:pPr>
              <w:spacing w:after="0" w:line="240" w:lineRule="auto"/>
              <w:rPr>
                <w:rFonts w:ascii="Times New Roman" w:eastAsia="Times New Roman" w:hAnsi="Times New Roman" w:cs="Times New Roman"/>
                <w:lang w:eastAsia="ru-RU"/>
              </w:rPr>
            </w:pPr>
            <w:r w:rsidRPr="00B10CB2">
              <w:rPr>
                <w:rFonts w:ascii="Times New Roman" w:eastAsia="Times New Roman" w:hAnsi="Times New Roman" w:cs="Times New Roman"/>
                <w:lang w:eastAsia="ru-RU"/>
              </w:rPr>
              <w:t>5) заразные кожные заболевания: чесотка, трихофития, микроспория, парша, актиномикоз с изъязвлениями или свищами на открытых частях тела;</w:t>
            </w:r>
          </w:p>
          <w:p w14:paraId="035B9C20" w14:textId="77777777" w:rsidR="00761F69" w:rsidRPr="00B10CB2" w:rsidRDefault="00761F69" w:rsidP="00761F69">
            <w:pPr>
              <w:spacing w:after="0" w:line="240" w:lineRule="auto"/>
              <w:rPr>
                <w:rFonts w:ascii="Times New Roman" w:eastAsia="Times New Roman" w:hAnsi="Times New Roman" w:cs="Times New Roman"/>
                <w:lang w:eastAsia="ru-RU"/>
              </w:rPr>
            </w:pPr>
            <w:r w:rsidRPr="00B10CB2">
              <w:rPr>
                <w:rFonts w:ascii="Times New Roman" w:eastAsia="Times New Roman" w:hAnsi="Times New Roman" w:cs="Times New Roman"/>
                <w:lang w:eastAsia="ru-RU"/>
              </w:rPr>
              <w:t xml:space="preserve">6) заразные и деструктивные формы туберкулеза легких, внелегочный туберкулез с наличием свищей, </w:t>
            </w:r>
            <w:proofErr w:type="spellStart"/>
            <w:r w:rsidRPr="00B10CB2">
              <w:rPr>
                <w:rFonts w:ascii="Times New Roman" w:eastAsia="Times New Roman" w:hAnsi="Times New Roman" w:cs="Times New Roman"/>
                <w:lang w:eastAsia="ru-RU"/>
              </w:rPr>
              <w:t>бактериоурии</w:t>
            </w:r>
            <w:proofErr w:type="spellEnd"/>
            <w:r w:rsidRPr="00B10CB2">
              <w:rPr>
                <w:rFonts w:ascii="Times New Roman" w:eastAsia="Times New Roman" w:hAnsi="Times New Roman" w:cs="Times New Roman"/>
                <w:lang w:eastAsia="ru-RU"/>
              </w:rPr>
              <w:t>, туберкулезной волчанки лица и рук;</w:t>
            </w:r>
          </w:p>
          <w:p w14:paraId="6C813A02" w14:textId="77777777" w:rsidR="00761F69" w:rsidRPr="00B10CB2" w:rsidRDefault="00761F69" w:rsidP="00761F69">
            <w:pPr>
              <w:spacing w:after="0" w:line="240" w:lineRule="auto"/>
              <w:rPr>
                <w:rFonts w:ascii="Times New Roman" w:eastAsia="Times New Roman" w:hAnsi="Times New Roman" w:cs="Times New Roman"/>
                <w:lang w:eastAsia="ru-RU"/>
              </w:rPr>
            </w:pPr>
            <w:r w:rsidRPr="00B10CB2">
              <w:rPr>
                <w:rFonts w:ascii="Times New Roman" w:eastAsia="Times New Roman" w:hAnsi="Times New Roman" w:cs="Times New Roman"/>
                <w:lang w:eastAsia="ru-RU"/>
              </w:rPr>
              <w:t>7) гонорея (все формы) - на срок проведения лечения антибиотиками и получения отрицательных результатов первого контроля;</w:t>
            </w:r>
          </w:p>
          <w:p w14:paraId="349B5C62" w14:textId="77777777" w:rsidR="00761F69" w:rsidRPr="00B10CB2" w:rsidRDefault="00761F69" w:rsidP="00761F69">
            <w:pPr>
              <w:autoSpaceDE w:val="0"/>
              <w:autoSpaceDN w:val="0"/>
              <w:adjustRightInd w:val="0"/>
              <w:spacing w:after="0" w:line="276" w:lineRule="auto"/>
              <w:ind w:right="14"/>
              <w:rPr>
                <w:rFonts w:ascii="Times New Roman" w:eastAsia="Times New Roman" w:hAnsi="Times New Roman" w:cs="Times New Roman"/>
                <w:color w:val="000000"/>
                <w:lang w:eastAsia="ru-RU"/>
              </w:rPr>
            </w:pPr>
            <w:r w:rsidRPr="00B10CB2">
              <w:rPr>
                <w:rFonts w:ascii="Times New Roman" w:eastAsia="Times New Roman" w:hAnsi="Times New Roman" w:cs="Times New Roman"/>
                <w:lang w:eastAsia="ru-RU"/>
              </w:rPr>
              <w:t>8) озена</w:t>
            </w:r>
          </w:p>
        </w:tc>
      </w:tr>
    </w:tbl>
    <w:p w14:paraId="23ADC93F" w14:textId="24E73191" w:rsidR="000F5245" w:rsidRPr="00B10CB2" w:rsidRDefault="000F5245">
      <w:pPr>
        <w:rPr>
          <w:rFonts w:ascii="Times New Roman" w:hAnsi="Times New Roman" w:cs="Times New Roman"/>
          <w:sz w:val="24"/>
          <w:szCs w:val="24"/>
        </w:rPr>
      </w:pPr>
    </w:p>
    <w:p w14:paraId="245A6FE8" w14:textId="3008D058" w:rsidR="00BE5C5F" w:rsidRPr="00B10CB2" w:rsidRDefault="00BE5C5F">
      <w:pPr>
        <w:rPr>
          <w:rFonts w:ascii="Times New Roman" w:hAnsi="Times New Roman" w:cs="Times New Roman"/>
          <w:sz w:val="24"/>
          <w:szCs w:val="24"/>
        </w:rPr>
      </w:pPr>
    </w:p>
    <w:p w14:paraId="5D2D8547" w14:textId="365ECF4F" w:rsidR="001224C3" w:rsidRPr="00B10CB2" w:rsidRDefault="001224C3">
      <w:pPr>
        <w:rPr>
          <w:rFonts w:ascii="Times New Roman" w:hAnsi="Times New Roman" w:cs="Times New Roman"/>
          <w:sz w:val="24"/>
          <w:szCs w:val="24"/>
        </w:rPr>
      </w:pPr>
    </w:p>
    <w:p w14:paraId="6E43CD5B" w14:textId="77777777" w:rsidR="001224C3" w:rsidRPr="00B10CB2" w:rsidRDefault="001224C3">
      <w:pPr>
        <w:rPr>
          <w:rFonts w:ascii="Times New Roman" w:hAnsi="Times New Roman" w:cs="Times New Roman"/>
          <w:sz w:val="24"/>
          <w:szCs w:val="24"/>
        </w:rPr>
      </w:pPr>
    </w:p>
    <w:p w14:paraId="5D0E46A8" w14:textId="77777777" w:rsidR="000F5245" w:rsidRPr="00B10CB2" w:rsidRDefault="000F5245" w:rsidP="000F5245">
      <w:pPr>
        <w:spacing w:after="0" w:line="240" w:lineRule="auto"/>
        <w:jc w:val="right"/>
        <w:rPr>
          <w:rFonts w:ascii="Times New Roman" w:eastAsia="Times New Roman" w:hAnsi="Times New Roman" w:cs="Times New Roman"/>
          <w:sz w:val="24"/>
          <w:szCs w:val="24"/>
          <w:lang w:eastAsia="ru-RU"/>
        </w:rPr>
      </w:pPr>
      <w:r w:rsidRPr="00B10CB2">
        <w:rPr>
          <w:rFonts w:ascii="Times New Roman" w:eastAsia="Times New Roman" w:hAnsi="Times New Roman" w:cs="Times New Roman"/>
          <w:sz w:val="24"/>
          <w:szCs w:val="24"/>
          <w:lang w:eastAsia="ru-RU"/>
        </w:rPr>
        <w:lastRenderedPageBreak/>
        <w:t>Приложение 2</w:t>
      </w:r>
    </w:p>
    <w:p w14:paraId="1A658942" w14:textId="77777777" w:rsidR="009E1C0D" w:rsidRPr="00B10CB2" w:rsidRDefault="001525E0" w:rsidP="001525E0">
      <w:pPr>
        <w:spacing w:after="0" w:line="240" w:lineRule="auto"/>
        <w:jc w:val="right"/>
        <w:rPr>
          <w:rFonts w:ascii="Times New Roman" w:eastAsia="Calibri" w:hAnsi="Times New Roman" w:cs="Times New Roman"/>
          <w:sz w:val="24"/>
          <w:szCs w:val="24"/>
        </w:rPr>
      </w:pPr>
      <w:r w:rsidRPr="00B10CB2">
        <w:rPr>
          <w:rFonts w:ascii="Times New Roman" w:eastAsia="Calibri" w:hAnsi="Times New Roman" w:cs="Times New Roman"/>
          <w:sz w:val="24"/>
          <w:szCs w:val="24"/>
        </w:rPr>
        <w:t xml:space="preserve">к Правилам приёма на обучение </w:t>
      </w:r>
    </w:p>
    <w:p w14:paraId="334183D3" w14:textId="77777777" w:rsidR="009E1C0D" w:rsidRPr="00B10CB2" w:rsidRDefault="001525E0" w:rsidP="001525E0">
      <w:pPr>
        <w:spacing w:after="0" w:line="240" w:lineRule="auto"/>
        <w:jc w:val="right"/>
        <w:rPr>
          <w:rFonts w:ascii="Times New Roman" w:eastAsia="Calibri" w:hAnsi="Times New Roman" w:cs="Times New Roman"/>
          <w:sz w:val="24"/>
          <w:szCs w:val="24"/>
        </w:rPr>
      </w:pPr>
      <w:r w:rsidRPr="00B10CB2">
        <w:rPr>
          <w:rFonts w:ascii="Times New Roman" w:eastAsia="Calibri" w:hAnsi="Times New Roman" w:cs="Times New Roman"/>
          <w:sz w:val="24"/>
          <w:szCs w:val="24"/>
        </w:rPr>
        <w:t xml:space="preserve">по образовательным программам </w:t>
      </w:r>
    </w:p>
    <w:p w14:paraId="6932822A" w14:textId="77777777" w:rsidR="009E1C0D" w:rsidRPr="00B10CB2" w:rsidRDefault="001525E0" w:rsidP="009E1C0D">
      <w:pPr>
        <w:spacing w:after="0" w:line="240" w:lineRule="auto"/>
        <w:jc w:val="right"/>
        <w:rPr>
          <w:rFonts w:ascii="Times New Roman" w:eastAsia="Calibri" w:hAnsi="Times New Roman" w:cs="Times New Roman"/>
          <w:sz w:val="24"/>
          <w:szCs w:val="24"/>
        </w:rPr>
      </w:pPr>
      <w:r w:rsidRPr="00B10CB2">
        <w:rPr>
          <w:rFonts w:ascii="Times New Roman" w:eastAsia="Calibri" w:hAnsi="Times New Roman" w:cs="Times New Roman"/>
          <w:sz w:val="24"/>
          <w:szCs w:val="24"/>
        </w:rPr>
        <w:t>среднего</w:t>
      </w:r>
      <w:r w:rsidR="009E1C0D" w:rsidRPr="00B10CB2">
        <w:rPr>
          <w:rFonts w:ascii="Times New Roman" w:eastAsia="Calibri" w:hAnsi="Times New Roman" w:cs="Times New Roman"/>
          <w:sz w:val="24"/>
          <w:szCs w:val="24"/>
        </w:rPr>
        <w:t xml:space="preserve"> </w:t>
      </w:r>
      <w:r w:rsidRPr="00B10CB2">
        <w:rPr>
          <w:rFonts w:ascii="Times New Roman" w:eastAsia="Calibri" w:hAnsi="Times New Roman" w:cs="Times New Roman"/>
          <w:sz w:val="24"/>
          <w:szCs w:val="24"/>
        </w:rPr>
        <w:t xml:space="preserve">профессионального образования </w:t>
      </w:r>
    </w:p>
    <w:p w14:paraId="756B6B24" w14:textId="2C60EE82" w:rsidR="001525E0" w:rsidRPr="00B10CB2" w:rsidRDefault="001525E0" w:rsidP="009E1C0D">
      <w:pPr>
        <w:spacing w:after="0" w:line="240" w:lineRule="auto"/>
        <w:jc w:val="right"/>
        <w:rPr>
          <w:rFonts w:ascii="Times New Roman" w:eastAsia="Calibri" w:hAnsi="Times New Roman" w:cs="Times New Roman"/>
          <w:sz w:val="24"/>
          <w:szCs w:val="24"/>
        </w:rPr>
      </w:pPr>
      <w:r w:rsidRPr="00B10CB2">
        <w:rPr>
          <w:rFonts w:ascii="Times New Roman" w:eastAsia="Calibri" w:hAnsi="Times New Roman" w:cs="Times New Roman"/>
          <w:sz w:val="24"/>
          <w:szCs w:val="24"/>
        </w:rPr>
        <w:t>в 202</w:t>
      </w:r>
      <w:r w:rsidR="009E1C0D" w:rsidRPr="00B10CB2">
        <w:rPr>
          <w:rFonts w:ascii="Times New Roman" w:eastAsia="Calibri" w:hAnsi="Times New Roman" w:cs="Times New Roman"/>
          <w:sz w:val="24"/>
          <w:szCs w:val="24"/>
        </w:rPr>
        <w:t>6</w:t>
      </w:r>
      <w:r w:rsidRPr="00B10CB2">
        <w:rPr>
          <w:rFonts w:ascii="Times New Roman" w:eastAsia="Calibri" w:hAnsi="Times New Roman" w:cs="Times New Roman"/>
          <w:sz w:val="24"/>
          <w:szCs w:val="24"/>
        </w:rPr>
        <w:t xml:space="preserve"> году</w:t>
      </w:r>
    </w:p>
    <w:p w14:paraId="34FA31B3" w14:textId="77777777" w:rsidR="001525E0" w:rsidRPr="00B10CB2" w:rsidRDefault="001525E0" w:rsidP="000F5245">
      <w:pPr>
        <w:spacing w:after="0" w:line="240" w:lineRule="auto"/>
        <w:jc w:val="right"/>
        <w:rPr>
          <w:rFonts w:ascii="Times New Roman" w:eastAsia="Times New Roman" w:hAnsi="Times New Roman" w:cs="Times New Roman"/>
          <w:sz w:val="24"/>
          <w:szCs w:val="24"/>
          <w:lang w:eastAsia="ru-RU"/>
        </w:rPr>
      </w:pPr>
    </w:p>
    <w:p w14:paraId="7D516FF9" w14:textId="77777777" w:rsidR="000F5245" w:rsidRPr="00B10CB2" w:rsidRDefault="000F5245" w:rsidP="000F5245">
      <w:pPr>
        <w:spacing w:after="0" w:line="240" w:lineRule="auto"/>
        <w:jc w:val="center"/>
        <w:rPr>
          <w:rFonts w:ascii="Times New Roman" w:eastAsia="Times New Roman" w:hAnsi="Times New Roman" w:cs="Times New Roman"/>
          <w:b/>
          <w:bCs/>
          <w:sz w:val="24"/>
          <w:szCs w:val="24"/>
          <w:lang w:eastAsia="ru-RU"/>
        </w:rPr>
      </w:pPr>
      <w:r w:rsidRPr="00B10CB2">
        <w:rPr>
          <w:rFonts w:ascii="Times New Roman" w:eastAsia="Times New Roman" w:hAnsi="Times New Roman" w:cs="Times New Roman"/>
          <w:b/>
          <w:bCs/>
          <w:sz w:val="24"/>
          <w:szCs w:val="24"/>
          <w:lang w:eastAsia="ru-RU"/>
        </w:rPr>
        <w:t>Перечень специальностей и профессий, по которым Колледж объявляет приём в соответствии с лицензией на осуществление образовательной деятельности</w:t>
      </w:r>
    </w:p>
    <w:p w14:paraId="481988C3" w14:textId="549B552D" w:rsidR="001525E0" w:rsidRPr="00B10CB2" w:rsidRDefault="000F5245" w:rsidP="00B5097B">
      <w:pPr>
        <w:spacing w:after="0" w:line="240" w:lineRule="auto"/>
        <w:jc w:val="center"/>
        <w:rPr>
          <w:rFonts w:ascii="Times New Roman" w:eastAsia="Times New Roman" w:hAnsi="Times New Roman" w:cs="Times New Roman"/>
          <w:b/>
          <w:bCs/>
          <w:sz w:val="24"/>
          <w:szCs w:val="24"/>
          <w:lang w:eastAsia="ru-RU"/>
        </w:rPr>
      </w:pPr>
      <w:r w:rsidRPr="00B10CB2">
        <w:rPr>
          <w:rFonts w:ascii="Times New Roman" w:eastAsia="Times New Roman" w:hAnsi="Times New Roman" w:cs="Times New Roman"/>
          <w:b/>
          <w:bCs/>
          <w:sz w:val="24"/>
          <w:szCs w:val="24"/>
          <w:lang w:eastAsia="ru-RU"/>
        </w:rPr>
        <w:t>в 202</w:t>
      </w:r>
      <w:r w:rsidR="001224C3" w:rsidRPr="00B10CB2">
        <w:rPr>
          <w:rFonts w:ascii="Times New Roman" w:eastAsia="Times New Roman" w:hAnsi="Times New Roman" w:cs="Times New Roman"/>
          <w:b/>
          <w:bCs/>
          <w:sz w:val="24"/>
          <w:szCs w:val="24"/>
          <w:lang w:eastAsia="ru-RU"/>
        </w:rPr>
        <w:t>6</w:t>
      </w:r>
      <w:r w:rsidRPr="00B10CB2">
        <w:rPr>
          <w:rFonts w:ascii="Times New Roman" w:eastAsia="Times New Roman" w:hAnsi="Times New Roman" w:cs="Times New Roman"/>
          <w:b/>
          <w:bCs/>
          <w:sz w:val="24"/>
          <w:szCs w:val="24"/>
          <w:lang w:eastAsia="ru-RU"/>
        </w:rPr>
        <w:t>-202</w:t>
      </w:r>
      <w:r w:rsidR="001224C3" w:rsidRPr="00B10CB2">
        <w:rPr>
          <w:rFonts w:ascii="Times New Roman" w:eastAsia="Times New Roman" w:hAnsi="Times New Roman" w:cs="Times New Roman"/>
          <w:b/>
          <w:bCs/>
          <w:sz w:val="24"/>
          <w:szCs w:val="24"/>
          <w:lang w:eastAsia="ru-RU"/>
        </w:rPr>
        <w:t>7</w:t>
      </w:r>
      <w:r w:rsidR="00B5097B" w:rsidRPr="00B10CB2">
        <w:rPr>
          <w:rFonts w:ascii="Times New Roman" w:eastAsia="Times New Roman" w:hAnsi="Times New Roman" w:cs="Times New Roman"/>
          <w:b/>
          <w:bCs/>
          <w:sz w:val="24"/>
          <w:szCs w:val="24"/>
          <w:lang w:eastAsia="ru-RU"/>
        </w:rPr>
        <w:t xml:space="preserve"> учебном году</w:t>
      </w:r>
    </w:p>
    <w:p w14:paraId="2514F7CE" w14:textId="2B18B074" w:rsidR="00FE7E2F" w:rsidRDefault="001525E0" w:rsidP="00B5097B">
      <w:pPr>
        <w:spacing w:after="0" w:line="240" w:lineRule="auto"/>
        <w:jc w:val="center"/>
        <w:rPr>
          <w:rFonts w:ascii="Times New Roman" w:eastAsia="Times New Roman" w:hAnsi="Times New Roman" w:cs="Times New Roman"/>
          <w:sz w:val="24"/>
          <w:szCs w:val="24"/>
          <w:lang w:eastAsia="ru-RU"/>
        </w:rPr>
      </w:pPr>
      <w:r w:rsidRPr="00B10CB2">
        <w:rPr>
          <w:rFonts w:ascii="Times New Roman" w:eastAsia="Times New Roman" w:hAnsi="Times New Roman" w:cs="Times New Roman"/>
          <w:sz w:val="24"/>
          <w:szCs w:val="24"/>
          <w:lang w:eastAsia="ru-RU"/>
        </w:rPr>
        <w:t xml:space="preserve"> </w:t>
      </w:r>
      <w:r w:rsidR="000F5245" w:rsidRPr="00B10CB2">
        <w:rPr>
          <w:rFonts w:ascii="Times New Roman" w:eastAsia="Times New Roman" w:hAnsi="Times New Roman" w:cs="Times New Roman"/>
          <w:sz w:val="24"/>
          <w:szCs w:val="24"/>
          <w:lang w:eastAsia="ru-RU"/>
        </w:rPr>
        <w:t>(очная форма обучения)</w:t>
      </w:r>
    </w:p>
    <w:p w14:paraId="6D361619" w14:textId="77777777" w:rsidR="00B10CB2" w:rsidRPr="00B10CB2" w:rsidRDefault="00B10CB2" w:rsidP="00B5097B">
      <w:pPr>
        <w:spacing w:after="0" w:line="240" w:lineRule="auto"/>
        <w:jc w:val="center"/>
        <w:rPr>
          <w:rFonts w:ascii="Times New Roman" w:eastAsia="Times New Roman" w:hAnsi="Times New Roman" w:cs="Times New Roman"/>
          <w:sz w:val="24"/>
          <w:szCs w:val="24"/>
          <w:lang w:eastAsia="ru-RU"/>
        </w:rPr>
      </w:pPr>
    </w:p>
    <w:tbl>
      <w:tblPr>
        <w:tblStyle w:val="a3"/>
        <w:tblW w:w="0" w:type="auto"/>
        <w:tblInd w:w="-601" w:type="dxa"/>
        <w:tblLayout w:type="fixed"/>
        <w:tblLook w:val="04A0" w:firstRow="1" w:lastRow="0" w:firstColumn="1" w:lastColumn="0" w:noHBand="0" w:noVBand="1"/>
      </w:tblPr>
      <w:tblGrid>
        <w:gridCol w:w="3006"/>
        <w:gridCol w:w="1590"/>
        <w:gridCol w:w="1502"/>
        <w:gridCol w:w="1161"/>
        <w:gridCol w:w="1161"/>
        <w:gridCol w:w="1809"/>
      </w:tblGrid>
      <w:tr w:rsidR="000F5245" w:rsidRPr="00B10CB2" w14:paraId="47C1187C" w14:textId="77777777" w:rsidTr="00036917">
        <w:tc>
          <w:tcPr>
            <w:tcW w:w="3006" w:type="dxa"/>
          </w:tcPr>
          <w:p w14:paraId="243EE604" w14:textId="77777777" w:rsidR="000F5245" w:rsidRPr="00B10CB2" w:rsidRDefault="000F5245" w:rsidP="00940711">
            <w:pPr>
              <w:ind w:left="34"/>
              <w:jc w:val="center"/>
              <w:rPr>
                <w:rFonts w:ascii="Times New Roman" w:hAnsi="Times New Roman"/>
                <w:sz w:val="22"/>
                <w:szCs w:val="22"/>
              </w:rPr>
            </w:pPr>
            <w:r w:rsidRPr="00B10CB2">
              <w:rPr>
                <w:rFonts w:ascii="Times New Roman" w:hAnsi="Times New Roman"/>
                <w:sz w:val="22"/>
                <w:szCs w:val="22"/>
              </w:rPr>
              <w:t>Специальность/</w:t>
            </w:r>
          </w:p>
          <w:p w14:paraId="1C0AF049" w14:textId="77777777" w:rsidR="000F5245" w:rsidRPr="00B10CB2" w:rsidRDefault="000F5245" w:rsidP="00940711">
            <w:pPr>
              <w:ind w:left="34"/>
              <w:jc w:val="center"/>
              <w:rPr>
                <w:rFonts w:ascii="Times New Roman" w:hAnsi="Times New Roman"/>
                <w:sz w:val="22"/>
                <w:szCs w:val="22"/>
              </w:rPr>
            </w:pPr>
            <w:r w:rsidRPr="00B10CB2">
              <w:rPr>
                <w:rFonts w:ascii="Times New Roman" w:hAnsi="Times New Roman"/>
                <w:sz w:val="22"/>
                <w:szCs w:val="22"/>
              </w:rPr>
              <w:t>профессия</w:t>
            </w:r>
          </w:p>
        </w:tc>
        <w:tc>
          <w:tcPr>
            <w:tcW w:w="1590" w:type="dxa"/>
          </w:tcPr>
          <w:p w14:paraId="6AB0E946" w14:textId="77777777" w:rsidR="000F5245" w:rsidRPr="00B10CB2" w:rsidRDefault="000F5245" w:rsidP="00940711">
            <w:pPr>
              <w:jc w:val="center"/>
              <w:rPr>
                <w:rFonts w:ascii="Times New Roman" w:hAnsi="Times New Roman"/>
                <w:sz w:val="22"/>
                <w:szCs w:val="22"/>
              </w:rPr>
            </w:pPr>
            <w:r w:rsidRPr="00B10CB2">
              <w:rPr>
                <w:rFonts w:ascii="Times New Roman" w:hAnsi="Times New Roman"/>
                <w:sz w:val="22"/>
                <w:szCs w:val="22"/>
              </w:rPr>
              <w:t xml:space="preserve">Код </w:t>
            </w:r>
          </w:p>
          <w:p w14:paraId="1FF20A95" w14:textId="77777777" w:rsidR="000F5245" w:rsidRPr="00B10CB2" w:rsidRDefault="000F5245" w:rsidP="00940711">
            <w:pPr>
              <w:jc w:val="center"/>
              <w:rPr>
                <w:rFonts w:ascii="Times New Roman" w:hAnsi="Times New Roman"/>
                <w:sz w:val="22"/>
                <w:szCs w:val="22"/>
              </w:rPr>
            </w:pPr>
            <w:r w:rsidRPr="00B10CB2">
              <w:rPr>
                <w:rFonts w:ascii="Times New Roman" w:hAnsi="Times New Roman"/>
                <w:sz w:val="22"/>
                <w:szCs w:val="22"/>
              </w:rPr>
              <w:t>специальности/</w:t>
            </w:r>
          </w:p>
          <w:p w14:paraId="238CBC0A" w14:textId="77777777" w:rsidR="000F5245" w:rsidRPr="00B10CB2" w:rsidRDefault="000F5245" w:rsidP="00940711">
            <w:pPr>
              <w:jc w:val="center"/>
              <w:rPr>
                <w:rFonts w:ascii="Times New Roman" w:hAnsi="Times New Roman"/>
                <w:sz w:val="22"/>
                <w:szCs w:val="22"/>
              </w:rPr>
            </w:pPr>
            <w:r w:rsidRPr="00B10CB2">
              <w:rPr>
                <w:rFonts w:ascii="Times New Roman" w:hAnsi="Times New Roman"/>
                <w:sz w:val="22"/>
                <w:szCs w:val="22"/>
              </w:rPr>
              <w:t>профессии</w:t>
            </w:r>
          </w:p>
        </w:tc>
        <w:tc>
          <w:tcPr>
            <w:tcW w:w="1502" w:type="dxa"/>
          </w:tcPr>
          <w:p w14:paraId="6916912A" w14:textId="77777777" w:rsidR="000F5245" w:rsidRPr="00B10CB2" w:rsidRDefault="000F5245" w:rsidP="00940711">
            <w:pPr>
              <w:jc w:val="center"/>
              <w:rPr>
                <w:rFonts w:ascii="Times New Roman" w:hAnsi="Times New Roman"/>
                <w:sz w:val="22"/>
                <w:szCs w:val="22"/>
              </w:rPr>
            </w:pPr>
            <w:r w:rsidRPr="00B10CB2">
              <w:rPr>
                <w:rFonts w:ascii="Times New Roman" w:eastAsia="Times New Roman" w:hAnsi="Times New Roman"/>
                <w:color w:val="000000"/>
                <w:sz w:val="22"/>
                <w:szCs w:val="22"/>
              </w:rPr>
              <w:t>Уровень образования для поступления</w:t>
            </w:r>
          </w:p>
        </w:tc>
        <w:tc>
          <w:tcPr>
            <w:tcW w:w="1161" w:type="dxa"/>
          </w:tcPr>
          <w:p w14:paraId="21CBE7AE" w14:textId="77777777" w:rsidR="000F5245" w:rsidRPr="00B10CB2" w:rsidRDefault="000F5245" w:rsidP="00940711">
            <w:pPr>
              <w:jc w:val="center"/>
              <w:rPr>
                <w:rFonts w:ascii="Times New Roman" w:hAnsi="Times New Roman"/>
                <w:sz w:val="22"/>
                <w:szCs w:val="22"/>
              </w:rPr>
            </w:pPr>
            <w:r w:rsidRPr="00B10CB2">
              <w:rPr>
                <w:rFonts w:ascii="Times New Roman" w:hAnsi="Times New Roman"/>
                <w:sz w:val="22"/>
                <w:szCs w:val="22"/>
              </w:rPr>
              <w:t>Форма обучения</w:t>
            </w:r>
          </w:p>
        </w:tc>
        <w:tc>
          <w:tcPr>
            <w:tcW w:w="1161" w:type="dxa"/>
          </w:tcPr>
          <w:p w14:paraId="2683B583" w14:textId="77777777" w:rsidR="000F5245" w:rsidRPr="00B10CB2" w:rsidRDefault="000F5245" w:rsidP="00940711">
            <w:pPr>
              <w:jc w:val="center"/>
              <w:rPr>
                <w:rFonts w:ascii="Times New Roman" w:hAnsi="Times New Roman"/>
                <w:sz w:val="22"/>
                <w:szCs w:val="22"/>
              </w:rPr>
            </w:pPr>
            <w:r w:rsidRPr="00B10CB2">
              <w:rPr>
                <w:rFonts w:ascii="Times New Roman" w:hAnsi="Times New Roman"/>
                <w:sz w:val="22"/>
                <w:szCs w:val="22"/>
              </w:rPr>
              <w:t>Срок обучения</w:t>
            </w:r>
          </w:p>
        </w:tc>
        <w:tc>
          <w:tcPr>
            <w:tcW w:w="1809" w:type="dxa"/>
          </w:tcPr>
          <w:p w14:paraId="25D71804" w14:textId="77777777" w:rsidR="000F5245" w:rsidRPr="00B10CB2" w:rsidRDefault="000F5245" w:rsidP="00940711">
            <w:pPr>
              <w:jc w:val="center"/>
              <w:rPr>
                <w:rFonts w:ascii="Times New Roman" w:hAnsi="Times New Roman"/>
                <w:sz w:val="22"/>
                <w:szCs w:val="22"/>
              </w:rPr>
            </w:pPr>
            <w:r w:rsidRPr="00B10CB2">
              <w:rPr>
                <w:rFonts w:ascii="Times New Roman" w:hAnsi="Times New Roman"/>
                <w:sz w:val="22"/>
                <w:szCs w:val="22"/>
              </w:rPr>
              <w:t>Наличие вступительных испытаний</w:t>
            </w:r>
          </w:p>
        </w:tc>
      </w:tr>
      <w:tr w:rsidR="00A8538F" w:rsidRPr="00B10CB2" w14:paraId="1039E054" w14:textId="77777777" w:rsidTr="00036917">
        <w:tc>
          <w:tcPr>
            <w:tcW w:w="10229" w:type="dxa"/>
            <w:gridSpan w:val="6"/>
          </w:tcPr>
          <w:p w14:paraId="6ABFE5A6" w14:textId="77777777" w:rsidR="00FF0671" w:rsidRPr="00C652E0" w:rsidRDefault="00A8538F" w:rsidP="00B10CB2">
            <w:pPr>
              <w:spacing w:line="276" w:lineRule="auto"/>
              <w:jc w:val="center"/>
              <w:rPr>
                <w:rFonts w:ascii="Times New Roman" w:hAnsi="Times New Roman"/>
                <w:i/>
                <w:sz w:val="22"/>
                <w:szCs w:val="22"/>
              </w:rPr>
            </w:pPr>
            <w:r w:rsidRPr="00C652E0">
              <w:rPr>
                <w:rFonts w:ascii="Times New Roman" w:hAnsi="Times New Roman"/>
                <w:i/>
                <w:sz w:val="22"/>
                <w:szCs w:val="22"/>
              </w:rPr>
              <w:t>Программа подготовки специалистов среднего звена</w:t>
            </w:r>
          </w:p>
          <w:p w14:paraId="72144F7A" w14:textId="01437ADA" w:rsidR="00A8538F" w:rsidRPr="00C652E0" w:rsidRDefault="00A8538F" w:rsidP="00B10CB2">
            <w:pPr>
              <w:spacing w:line="276" w:lineRule="auto"/>
              <w:jc w:val="center"/>
              <w:rPr>
                <w:rFonts w:ascii="Times New Roman" w:hAnsi="Times New Roman"/>
                <w:i/>
                <w:sz w:val="22"/>
                <w:szCs w:val="22"/>
              </w:rPr>
            </w:pPr>
            <w:r w:rsidRPr="00C652E0">
              <w:rPr>
                <w:rFonts w:ascii="Times New Roman" w:hAnsi="Times New Roman"/>
                <w:i/>
                <w:sz w:val="22"/>
                <w:szCs w:val="22"/>
              </w:rPr>
              <w:t xml:space="preserve"> (получение диплома о среднем профессиональном образовании</w:t>
            </w:r>
            <w:r w:rsidR="00FF0671" w:rsidRPr="00C652E0">
              <w:rPr>
                <w:rFonts w:ascii="Times New Roman" w:hAnsi="Times New Roman"/>
                <w:i/>
                <w:sz w:val="22"/>
                <w:szCs w:val="22"/>
              </w:rPr>
              <w:t xml:space="preserve"> по специальности</w:t>
            </w:r>
            <w:r w:rsidR="00B5097B" w:rsidRPr="00C652E0">
              <w:rPr>
                <w:rFonts w:ascii="Times New Roman" w:hAnsi="Times New Roman"/>
                <w:i/>
                <w:sz w:val="22"/>
                <w:szCs w:val="22"/>
              </w:rPr>
              <w:t>)</w:t>
            </w:r>
          </w:p>
        </w:tc>
      </w:tr>
      <w:tr w:rsidR="000F5245" w:rsidRPr="00B10CB2" w14:paraId="50ACCEB5" w14:textId="77777777" w:rsidTr="00036917">
        <w:tc>
          <w:tcPr>
            <w:tcW w:w="3006" w:type="dxa"/>
          </w:tcPr>
          <w:p w14:paraId="55D52E61" w14:textId="392CEECD" w:rsidR="000F5245" w:rsidRPr="00B10CB2" w:rsidRDefault="000F5245" w:rsidP="006B5BCF">
            <w:pPr>
              <w:ind w:left="34"/>
              <w:rPr>
                <w:rFonts w:ascii="Times New Roman" w:hAnsi="Times New Roman"/>
                <w:sz w:val="22"/>
                <w:szCs w:val="22"/>
              </w:rPr>
            </w:pPr>
            <w:r w:rsidRPr="00B10CB2">
              <w:rPr>
                <w:rFonts w:ascii="Times New Roman" w:hAnsi="Times New Roman"/>
                <w:sz w:val="22"/>
                <w:szCs w:val="22"/>
              </w:rPr>
              <w:t>Строительство и эксплуатация зданий и сооружений</w:t>
            </w:r>
            <w:r w:rsidR="00ED45CF" w:rsidRPr="00B10CB2">
              <w:rPr>
                <w:rFonts w:ascii="Times New Roman" w:hAnsi="Times New Roman"/>
                <w:sz w:val="22"/>
                <w:szCs w:val="22"/>
              </w:rPr>
              <w:t xml:space="preserve">. </w:t>
            </w:r>
            <w:r w:rsidR="00ED45CF" w:rsidRPr="00B10CB2">
              <w:rPr>
                <w:rFonts w:ascii="Times New Roman" w:hAnsi="Times New Roman"/>
                <w:i/>
                <w:iCs/>
                <w:sz w:val="22"/>
                <w:szCs w:val="22"/>
              </w:rPr>
              <w:t>Профессионалитет</w:t>
            </w:r>
          </w:p>
        </w:tc>
        <w:tc>
          <w:tcPr>
            <w:tcW w:w="1590" w:type="dxa"/>
          </w:tcPr>
          <w:p w14:paraId="6E611734" w14:textId="77777777" w:rsidR="000F5245" w:rsidRPr="00B10CB2" w:rsidRDefault="000F5245" w:rsidP="000F5245">
            <w:pPr>
              <w:spacing w:line="276" w:lineRule="auto"/>
              <w:jc w:val="center"/>
              <w:rPr>
                <w:rFonts w:ascii="Times New Roman" w:hAnsi="Times New Roman"/>
                <w:sz w:val="22"/>
                <w:szCs w:val="22"/>
              </w:rPr>
            </w:pPr>
            <w:r w:rsidRPr="00B10CB2">
              <w:rPr>
                <w:rFonts w:ascii="Times New Roman" w:hAnsi="Times New Roman"/>
                <w:sz w:val="22"/>
                <w:szCs w:val="22"/>
              </w:rPr>
              <w:t>08.02.01</w:t>
            </w:r>
          </w:p>
        </w:tc>
        <w:tc>
          <w:tcPr>
            <w:tcW w:w="1502" w:type="dxa"/>
          </w:tcPr>
          <w:p w14:paraId="1DC4092C" w14:textId="77777777" w:rsidR="000F5245" w:rsidRPr="00B10CB2" w:rsidRDefault="000F5245" w:rsidP="000F5245">
            <w:pPr>
              <w:spacing w:line="276" w:lineRule="auto"/>
              <w:jc w:val="center"/>
              <w:rPr>
                <w:rFonts w:ascii="Times New Roman" w:eastAsia="Times New Roman" w:hAnsi="Times New Roman"/>
                <w:color w:val="000000"/>
                <w:sz w:val="22"/>
                <w:szCs w:val="22"/>
              </w:rPr>
            </w:pPr>
            <w:r w:rsidRPr="00B10CB2">
              <w:rPr>
                <w:rFonts w:ascii="Times New Roman" w:hAnsi="Times New Roman"/>
                <w:sz w:val="22"/>
                <w:szCs w:val="22"/>
              </w:rPr>
              <w:t>основное общее</w:t>
            </w:r>
          </w:p>
        </w:tc>
        <w:tc>
          <w:tcPr>
            <w:tcW w:w="1161" w:type="dxa"/>
          </w:tcPr>
          <w:p w14:paraId="04A0AA64" w14:textId="77777777" w:rsidR="000F5245" w:rsidRPr="00B10CB2" w:rsidRDefault="000F5245" w:rsidP="000F5245">
            <w:pPr>
              <w:spacing w:line="276" w:lineRule="auto"/>
              <w:jc w:val="center"/>
              <w:rPr>
                <w:rFonts w:ascii="Times New Roman" w:hAnsi="Times New Roman"/>
                <w:sz w:val="22"/>
                <w:szCs w:val="22"/>
              </w:rPr>
            </w:pPr>
            <w:r w:rsidRPr="00B10CB2">
              <w:rPr>
                <w:rFonts w:ascii="Times New Roman" w:hAnsi="Times New Roman"/>
                <w:sz w:val="22"/>
                <w:szCs w:val="22"/>
              </w:rPr>
              <w:t>очная</w:t>
            </w:r>
          </w:p>
        </w:tc>
        <w:tc>
          <w:tcPr>
            <w:tcW w:w="1161" w:type="dxa"/>
          </w:tcPr>
          <w:p w14:paraId="22B563CB" w14:textId="77777777" w:rsidR="000F5245" w:rsidRPr="00B10CB2" w:rsidRDefault="000F5245" w:rsidP="000F5245">
            <w:pPr>
              <w:spacing w:line="276" w:lineRule="auto"/>
              <w:jc w:val="center"/>
              <w:rPr>
                <w:rFonts w:ascii="Times New Roman" w:hAnsi="Times New Roman"/>
                <w:sz w:val="22"/>
                <w:szCs w:val="22"/>
              </w:rPr>
            </w:pPr>
            <w:r w:rsidRPr="00B10CB2">
              <w:rPr>
                <w:rFonts w:ascii="Times New Roman" w:hAnsi="Times New Roman"/>
                <w:sz w:val="22"/>
                <w:szCs w:val="22"/>
              </w:rPr>
              <w:t xml:space="preserve">3 года </w:t>
            </w:r>
          </w:p>
          <w:p w14:paraId="23C235B2" w14:textId="77777777" w:rsidR="000F5245" w:rsidRPr="00B10CB2" w:rsidRDefault="000F5245" w:rsidP="000F5245">
            <w:pPr>
              <w:spacing w:line="276" w:lineRule="auto"/>
              <w:jc w:val="center"/>
              <w:rPr>
                <w:rFonts w:ascii="Times New Roman" w:hAnsi="Times New Roman"/>
                <w:sz w:val="22"/>
                <w:szCs w:val="22"/>
              </w:rPr>
            </w:pPr>
            <w:r w:rsidRPr="00B10CB2">
              <w:rPr>
                <w:rFonts w:ascii="Times New Roman" w:hAnsi="Times New Roman"/>
                <w:sz w:val="22"/>
                <w:szCs w:val="22"/>
              </w:rPr>
              <w:t>10 мес.</w:t>
            </w:r>
          </w:p>
        </w:tc>
        <w:tc>
          <w:tcPr>
            <w:tcW w:w="1809" w:type="dxa"/>
          </w:tcPr>
          <w:p w14:paraId="6C92A40F" w14:textId="77777777" w:rsidR="000F5245" w:rsidRPr="00B10CB2" w:rsidRDefault="000F5245" w:rsidP="000F5245">
            <w:pPr>
              <w:spacing w:line="276" w:lineRule="auto"/>
              <w:jc w:val="center"/>
              <w:rPr>
                <w:rFonts w:ascii="Times New Roman" w:hAnsi="Times New Roman"/>
                <w:sz w:val="22"/>
                <w:szCs w:val="22"/>
              </w:rPr>
            </w:pPr>
            <w:r w:rsidRPr="00B10CB2">
              <w:rPr>
                <w:rFonts w:ascii="Times New Roman" w:hAnsi="Times New Roman"/>
                <w:sz w:val="22"/>
                <w:szCs w:val="22"/>
              </w:rPr>
              <w:t>нет</w:t>
            </w:r>
          </w:p>
        </w:tc>
      </w:tr>
      <w:tr w:rsidR="000F5245" w:rsidRPr="00B10CB2" w14:paraId="5B9E679F" w14:textId="77777777" w:rsidTr="00036917">
        <w:tc>
          <w:tcPr>
            <w:tcW w:w="3006" w:type="dxa"/>
          </w:tcPr>
          <w:p w14:paraId="0E4C03A5" w14:textId="06BEDFCA" w:rsidR="000F5245" w:rsidRPr="00B10CB2" w:rsidRDefault="000F5245" w:rsidP="006B5BCF">
            <w:pPr>
              <w:rPr>
                <w:rFonts w:ascii="Times New Roman" w:hAnsi="Times New Roman"/>
                <w:iCs/>
                <w:color w:val="FF0000"/>
                <w:sz w:val="22"/>
                <w:szCs w:val="22"/>
              </w:rPr>
            </w:pPr>
            <w:r w:rsidRPr="00B10CB2">
              <w:rPr>
                <w:rFonts w:ascii="Times New Roman" w:hAnsi="Times New Roman"/>
                <w:sz w:val="22"/>
                <w:szCs w:val="22"/>
              </w:rPr>
              <w:t>Сетевое и системное администрирование</w:t>
            </w:r>
            <w:r w:rsidR="00ED45CF" w:rsidRPr="00B10CB2">
              <w:rPr>
                <w:rFonts w:ascii="Times New Roman" w:hAnsi="Times New Roman"/>
                <w:sz w:val="22"/>
                <w:szCs w:val="22"/>
              </w:rPr>
              <w:t xml:space="preserve">. </w:t>
            </w:r>
            <w:r w:rsidR="00ED45CF" w:rsidRPr="00B10CB2">
              <w:rPr>
                <w:rFonts w:ascii="Times New Roman" w:hAnsi="Times New Roman"/>
                <w:i/>
                <w:iCs/>
                <w:sz w:val="22"/>
                <w:szCs w:val="22"/>
              </w:rPr>
              <w:t>Профессионалитет</w:t>
            </w:r>
          </w:p>
        </w:tc>
        <w:tc>
          <w:tcPr>
            <w:tcW w:w="1590" w:type="dxa"/>
          </w:tcPr>
          <w:p w14:paraId="153484DF" w14:textId="77777777" w:rsidR="000F5245" w:rsidRPr="00B10CB2" w:rsidRDefault="000F5245" w:rsidP="000F5245">
            <w:pPr>
              <w:spacing w:line="276" w:lineRule="auto"/>
              <w:jc w:val="center"/>
              <w:rPr>
                <w:rFonts w:ascii="Times New Roman" w:hAnsi="Times New Roman"/>
                <w:sz w:val="22"/>
                <w:szCs w:val="22"/>
              </w:rPr>
            </w:pPr>
            <w:r w:rsidRPr="00B10CB2">
              <w:rPr>
                <w:rFonts w:ascii="Times New Roman" w:hAnsi="Times New Roman"/>
                <w:sz w:val="22"/>
                <w:szCs w:val="22"/>
              </w:rPr>
              <w:t xml:space="preserve">09.02.06 </w:t>
            </w:r>
          </w:p>
        </w:tc>
        <w:tc>
          <w:tcPr>
            <w:tcW w:w="1502" w:type="dxa"/>
          </w:tcPr>
          <w:p w14:paraId="1ADA0DC5" w14:textId="77777777" w:rsidR="000F5245" w:rsidRPr="00B10CB2" w:rsidRDefault="000F5245" w:rsidP="000F5245">
            <w:pPr>
              <w:spacing w:line="276" w:lineRule="auto"/>
              <w:jc w:val="center"/>
              <w:rPr>
                <w:rFonts w:ascii="Times New Roman" w:hAnsi="Times New Roman"/>
                <w:sz w:val="22"/>
                <w:szCs w:val="22"/>
              </w:rPr>
            </w:pPr>
            <w:r w:rsidRPr="00B10CB2">
              <w:rPr>
                <w:rFonts w:ascii="Times New Roman" w:hAnsi="Times New Roman"/>
                <w:sz w:val="22"/>
                <w:szCs w:val="22"/>
              </w:rPr>
              <w:t>основное общее</w:t>
            </w:r>
          </w:p>
        </w:tc>
        <w:tc>
          <w:tcPr>
            <w:tcW w:w="1161" w:type="dxa"/>
          </w:tcPr>
          <w:p w14:paraId="3A4EFF3B" w14:textId="77777777" w:rsidR="000F5245" w:rsidRPr="00B10CB2" w:rsidRDefault="000F5245" w:rsidP="000F5245">
            <w:pPr>
              <w:spacing w:line="276" w:lineRule="auto"/>
              <w:jc w:val="center"/>
              <w:rPr>
                <w:rFonts w:ascii="Times New Roman" w:hAnsi="Times New Roman"/>
                <w:sz w:val="22"/>
                <w:szCs w:val="22"/>
              </w:rPr>
            </w:pPr>
            <w:r w:rsidRPr="00B10CB2">
              <w:rPr>
                <w:rFonts w:ascii="Times New Roman" w:hAnsi="Times New Roman"/>
                <w:sz w:val="22"/>
                <w:szCs w:val="22"/>
              </w:rPr>
              <w:t>очная</w:t>
            </w:r>
          </w:p>
        </w:tc>
        <w:tc>
          <w:tcPr>
            <w:tcW w:w="1161" w:type="dxa"/>
          </w:tcPr>
          <w:p w14:paraId="03A24AE9" w14:textId="77777777" w:rsidR="000F5245" w:rsidRPr="00B10CB2" w:rsidRDefault="000F5245" w:rsidP="000F5245">
            <w:pPr>
              <w:spacing w:line="276" w:lineRule="auto"/>
              <w:jc w:val="center"/>
              <w:rPr>
                <w:rFonts w:ascii="Times New Roman" w:hAnsi="Times New Roman"/>
                <w:sz w:val="22"/>
                <w:szCs w:val="22"/>
              </w:rPr>
            </w:pPr>
            <w:r w:rsidRPr="00B10CB2">
              <w:rPr>
                <w:rFonts w:ascii="Times New Roman" w:hAnsi="Times New Roman"/>
                <w:sz w:val="22"/>
                <w:szCs w:val="22"/>
              </w:rPr>
              <w:t xml:space="preserve">3 года </w:t>
            </w:r>
          </w:p>
          <w:p w14:paraId="04208345" w14:textId="77777777" w:rsidR="000F5245" w:rsidRPr="00B10CB2" w:rsidRDefault="000F5245" w:rsidP="000F5245">
            <w:pPr>
              <w:spacing w:line="276" w:lineRule="auto"/>
              <w:jc w:val="center"/>
              <w:rPr>
                <w:rFonts w:ascii="Times New Roman" w:hAnsi="Times New Roman"/>
                <w:sz w:val="22"/>
                <w:szCs w:val="22"/>
              </w:rPr>
            </w:pPr>
            <w:r w:rsidRPr="00B10CB2">
              <w:rPr>
                <w:rFonts w:ascii="Times New Roman" w:hAnsi="Times New Roman"/>
                <w:sz w:val="22"/>
                <w:szCs w:val="22"/>
              </w:rPr>
              <w:t>10 мес.</w:t>
            </w:r>
          </w:p>
        </w:tc>
        <w:tc>
          <w:tcPr>
            <w:tcW w:w="1809" w:type="dxa"/>
          </w:tcPr>
          <w:p w14:paraId="6E58B180" w14:textId="77777777" w:rsidR="000F5245" w:rsidRPr="00B10CB2" w:rsidRDefault="000F5245" w:rsidP="000F5245">
            <w:pPr>
              <w:spacing w:line="276" w:lineRule="auto"/>
              <w:jc w:val="center"/>
              <w:rPr>
                <w:rFonts w:ascii="Times New Roman" w:hAnsi="Times New Roman"/>
                <w:sz w:val="22"/>
                <w:szCs w:val="22"/>
              </w:rPr>
            </w:pPr>
            <w:r w:rsidRPr="00B10CB2">
              <w:rPr>
                <w:rFonts w:ascii="Times New Roman" w:hAnsi="Times New Roman"/>
                <w:sz w:val="22"/>
                <w:szCs w:val="22"/>
              </w:rPr>
              <w:t>нет</w:t>
            </w:r>
          </w:p>
        </w:tc>
      </w:tr>
      <w:tr w:rsidR="00ED45CF" w:rsidRPr="00B10CB2" w14:paraId="63C22038" w14:textId="77777777" w:rsidTr="00036917">
        <w:tc>
          <w:tcPr>
            <w:tcW w:w="3006" w:type="dxa"/>
          </w:tcPr>
          <w:p w14:paraId="579CC4FF" w14:textId="50167B8A" w:rsidR="00ED45CF" w:rsidRPr="00B10CB2" w:rsidRDefault="00ED45CF" w:rsidP="00ED45CF">
            <w:pPr>
              <w:rPr>
                <w:rFonts w:ascii="Times New Roman" w:hAnsi="Times New Roman"/>
                <w:sz w:val="22"/>
                <w:szCs w:val="22"/>
              </w:rPr>
            </w:pPr>
            <w:r w:rsidRPr="00B10CB2">
              <w:rPr>
                <w:rFonts w:ascii="Times New Roman" w:eastAsia="Times New Roman" w:hAnsi="Times New Roman"/>
                <w:color w:val="000000"/>
                <w:sz w:val="22"/>
                <w:szCs w:val="22"/>
              </w:rPr>
              <w:t xml:space="preserve">Эксплуатация и обслуживание электрического и электромеханического оборудования (по отраслям) </w:t>
            </w:r>
            <w:r w:rsidRPr="00B10CB2">
              <w:rPr>
                <w:rFonts w:ascii="Times New Roman" w:eastAsia="Times New Roman" w:hAnsi="Times New Roman"/>
                <w:i/>
                <w:iCs/>
                <w:color w:val="000000"/>
                <w:sz w:val="22"/>
                <w:szCs w:val="22"/>
              </w:rPr>
              <w:t>Профессионалитет</w:t>
            </w:r>
          </w:p>
        </w:tc>
        <w:tc>
          <w:tcPr>
            <w:tcW w:w="1590" w:type="dxa"/>
          </w:tcPr>
          <w:p w14:paraId="343E4C45" w14:textId="5A6DE5DD"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13.02.13</w:t>
            </w:r>
          </w:p>
        </w:tc>
        <w:tc>
          <w:tcPr>
            <w:tcW w:w="1502" w:type="dxa"/>
          </w:tcPr>
          <w:p w14:paraId="5500C08B" w14:textId="3408AE9B"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основное общее</w:t>
            </w:r>
          </w:p>
        </w:tc>
        <w:tc>
          <w:tcPr>
            <w:tcW w:w="1161" w:type="dxa"/>
          </w:tcPr>
          <w:p w14:paraId="18E7674B" w14:textId="4C1F498C"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очная</w:t>
            </w:r>
          </w:p>
        </w:tc>
        <w:tc>
          <w:tcPr>
            <w:tcW w:w="1161" w:type="dxa"/>
          </w:tcPr>
          <w:p w14:paraId="67556682" w14:textId="77777777"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 xml:space="preserve">3 года </w:t>
            </w:r>
          </w:p>
          <w:p w14:paraId="00727713" w14:textId="524A8395"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10 мес.</w:t>
            </w:r>
          </w:p>
        </w:tc>
        <w:tc>
          <w:tcPr>
            <w:tcW w:w="1809" w:type="dxa"/>
          </w:tcPr>
          <w:p w14:paraId="424ECAAD" w14:textId="0FA6DCB9"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нет</w:t>
            </w:r>
          </w:p>
        </w:tc>
      </w:tr>
      <w:tr w:rsidR="00ED45CF" w:rsidRPr="00B10CB2" w14:paraId="05322773" w14:textId="77777777" w:rsidTr="00036917">
        <w:tc>
          <w:tcPr>
            <w:tcW w:w="3006" w:type="dxa"/>
          </w:tcPr>
          <w:p w14:paraId="031AC892" w14:textId="683D9C94" w:rsidR="00ED45CF" w:rsidRPr="00B10CB2" w:rsidRDefault="00ED45CF" w:rsidP="00ED45CF">
            <w:pPr>
              <w:rPr>
                <w:rFonts w:ascii="Times New Roman" w:hAnsi="Times New Roman"/>
                <w:sz w:val="22"/>
                <w:szCs w:val="22"/>
              </w:rPr>
            </w:pPr>
            <w:r w:rsidRPr="00B10CB2">
              <w:rPr>
                <w:rFonts w:ascii="Times New Roman" w:hAnsi="Times New Roman"/>
                <w:sz w:val="22"/>
                <w:szCs w:val="22"/>
              </w:rPr>
              <w:t xml:space="preserve">Сварочное производство. </w:t>
            </w:r>
            <w:r w:rsidRPr="00B10CB2">
              <w:rPr>
                <w:rFonts w:ascii="Times New Roman" w:hAnsi="Times New Roman"/>
                <w:i/>
                <w:iCs/>
                <w:sz w:val="22"/>
                <w:szCs w:val="22"/>
              </w:rPr>
              <w:t>Профессионалитет</w:t>
            </w:r>
          </w:p>
        </w:tc>
        <w:tc>
          <w:tcPr>
            <w:tcW w:w="1590" w:type="dxa"/>
          </w:tcPr>
          <w:p w14:paraId="358D34D6" w14:textId="51BC3EDB"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15.02.19</w:t>
            </w:r>
          </w:p>
        </w:tc>
        <w:tc>
          <w:tcPr>
            <w:tcW w:w="1502" w:type="dxa"/>
          </w:tcPr>
          <w:p w14:paraId="0530C2E3" w14:textId="61D6366F"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основное общее</w:t>
            </w:r>
          </w:p>
        </w:tc>
        <w:tc>
          <w:tcPr>
            <w:tcW w:w="1161" w:type="dxa"/>
          </w:tcPr>
          <w:p w14:paraId="3AB135B0" w14:textId="4C0799F4"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очная</w:t>
            </w:r>
          </w:p>
        </w:tc>
        <w:tc>
          <w:tcPr>
            <w:tcW w:w="1161" w:type="dxa"/>
          </w:tcPr>
          <w:p w14:paraId="7074C232" w14:textId="77777777"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 xml:space="preserve">3 года </w:t>
            </w:r>
          </w:p>
          <w:p w14:paraId="3B6575C2" w14:textId="4A4AE8A2"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10 мес.</w:t>
            </w:r>
          </w:p>
        </w:tc>
        <w:tc>
          <w:tcPr>
            <w:tcW w:w="1809" w:type="dxa"/>
          </w:tcPr>
          <w:p w14:paraId="3E635EA1" w14:textId="32D424BF"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нет</w:t>
            </w:r>
          </w:p>
        </w:tc>
      </w:tr>
      <w:tr w:rsidR="00ED45CF" w:rsidRPr="00B10CB2" w14:paraId="2BFC63C9" w14:textId="77777777" w:rsidTr="00036917">
        <w:tc>
          <w:tcPr>
            <w:tcW w:w="3006" w:type="dxa"/>
          </w:tcPr>
          <w:p w14:paraId="5F7C037D" w14:textId="77777777" w:rsidR="00ED45CF" w:rsidRPr="00B10CB2" w:rsidRDefault="00ED45CF" w:rsidP="00ED45CF">
            <w:pPr>
              <w:rPr>
                <w:rFonts w:ascii="Times New Roman" w:eastAsia="Times New Roman" w:hAnsi="Times New Roman"/>
                <w:color w:val="000000"/>
                <w:sz w:val="22"/>
                <w:szCs w:val="22"/>
              </w:rPr>
            </w:pPr>
            <w:r w:rsidRPr="00B10CB2">
              <w:rPr>
                <w:rFonts w:ascii="Times New Roman" w:eastAsia="Times New Roman" w:hAnsi="Times New Roman"/>
                <w:color w:val="000000"/>
                <w:sz w:val="22"/>
                <w:szCs w:val="22"/>
              </w:rPr>
              <w:t>Техническое обслуживание и ремонт автотранспортных средств</w:t>
            </w:r>
          </w:p>
          <w:p w14:paraId="0CBB3A95" w14:textId="74668D47" w:rsidR="001224C3" w:rsidRPr="00B10CB2" w:rsidRDefault="001224C3" w:rsidP="00ED45CF">
            <w:pPr>
              <w:rPr>
                <w:rFonts w:ascii="Times New Roman" w:hAnsi="Times New Roman"/>
                <w:i/>
                <w:iCs/>
                <w:color w:val="FF0000"/>
                <w:sz w:val="22"/>
                <w:szCs w:val="22"/>
              </w:rPr>
            </w:pPr>
            <w:r w:rsidRPr="00B10CB2">
              <w:rPr>
                <w:rFonts w:ascii="Times New Roman" w:eastAsia="Times New Roman" w:hAnsi="Times New Roman"/>
                <w:i/>
                <w:iCs/>
                <w:color w:val="000000"/>
                <w:sz w:val="22"/>
                <w:szCs w:val="22"/>
              </w:rPr>
              <w:t>Профессионалитет</w:t>
            </w:r>
          </w:p>
        </w:tc>
        <w:tc>
          <w:tcPr>
            <w:tcW w:w="1590" w:type="dxa"/>
          </w:tcPr>
          <w:p w14:paraId="05C32EAA" w14:textId="77777777"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23.02.07</w:t>
            </w:r>
          </w:p>
        </w:tc>
        <w:tc>
          <w:tcPr>
            <w:tcW w:w="1502" w:type="dxa"/>
          </w:tcPr>
          <w:p w14:paraId="2BE1DCA4" w14:textId="77777777"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основное общее</w:t>
            </w:r>
          </w:p>
        </w:tc>
        <w:tc>
          <w:tcPr>
            <w:tcW w:w="1161" w:type="dxa"/>
          </w:tcPr>
          <w:p w14:paraId="12DA51DA" w14:textId="77777777"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очная</w:t>
            </w:r>
          </w:p>
        </w:tc>
        <w:tc>
          <w:tcPr>
            <w:tcW w:w="1161" w:type="dxa"/>
          </w:tcPr>
          <w:p w14:paraId="5C82DC9A" w14:textId="77777777"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 xml:space="preserve">3 года </w:t>
            </w:r>
          </w:p>
          <w:p w14:paraId="2355F9EE" w14:textId="77777777"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10 мес.</w:t>
            </w:r>
          </w:p>
        </w:tc>
        <w:tc>
          <w:tcPr>
            <w:tcW w:w="1809" w:type="dxa"/>
          </w:tcPr>
          <w:p w14:paraId="3461EE36" w14:textId="77777777"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нет</w:t>
            </w:r>
          </w:p>
        </w:tc>
      </w:tr>
      <w:tr w:rsidR="00ED45CF" w:rsidRPr="00B10CB2" w14:paraId="195355DA" w14:textId="77777777" w:rsidTr="00036917">
        <w:tc>
          <w:tcPr>
            <w:tcW w:w="3006" w:type="dxa"/>
          </w:tcPr>
          <w:p w14:paraId="563B1098" w14:textId="58A81490" w:rsidR="00ED45CF" w:rsidRPr="00B10CB2" w:rsidRDefault="00ED45CF" w:rsidP="00ED45CF">
            <w:pPr>
              <w:rPr>
                <w:rFonts w:ascii="Times New Roman" w:hAnsi="Times New Roman"/>
                <w:sz w:val="22"/>
                <w:szCs w:val="22"/>
              </w:rPr>
            </w:pPr>
            <w:r w:rsidRPr="00B10CB2">
              <w:rPr>
                <w:rFonts w:ascii="Times New Roman" w:hAnsi="Times New Roman"/>
                <w:sz w:val="22"/>
                <w:szCs w:val="22"/>
              </w:rPr>
              <w:t>Поварское и кондитерское дело</w:t>
            </w:r>
          </w:p>
        </w:tc>
        <w:tc>
          <w:tcPr>
            <w:tcW w:w="1590" w:type="dxa"/>
          </w:tcPr>
          <w:p w14:paraId="32F87FBF" w14:textId="4329B2FA"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43.02.15</w:t>
            </w:r>
          </w:p>
        </w:tc>
        <w:tc>
          <w:tcPr>
            <w:tcW w:w="1502" w:type="dxa"/>
          </w:tcPr>
          <w:p w14:paraId="024984C7" w14:textId="31C3F26B" w:rsidR="00ED45CF" w:rsidRPr="00B10CB2" w:rsidRDefault="00ED45CF" w:rsidP="00ED45CF">
            <w:pPr>
              <w:spacing w:line="276" w:lineRule="auto"/>
              <w:jc w:val="center"/>
              <w:rPr>
                <w:rFonts w:ascii="Times New Roman" w:hAnsi="Times New Roman"/>
                <w:sz w:val="22"/>
                <w:szCs w:val="22"/>
              </w:rPr>
            </w:pPr>
            <w:r w:rsidRPr="00B10CB2">
              <w:rPr>
                <w:rFonts w:ascii="Times New Roman" w:eastAsia="Times New Roman" w:hAnsi="Times New Roman"/>
                <w:sz w:val="22"/>
                <w:szCs w:val="22"/>
              </w:rPr>
              <w:t>основное</w:t>
            </w:r>
            <w:r w:rsidRPr="00B10CB2">
              <w:rPr>
                <w:rFonts w:ascii="Times New Roman" w:hAnsi="Times New Roman"/>
                <w:sz w:val="22"/>
                <w:szCs w:val="22"/>
              </w:rPr>
              <w:t xml:space="preserve"> общее</w:t>
            </w:r>
          </w:p>
        </w:tc>
        <w:tc>
          <w:tcPr>
            <w:tcW w:w="1161" w:type="dxa"/>
          </w:tcPr>
          <w:p w14:paraId="59777738" w14:textId="4537C54B"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очная</w:t>
            </w:r>
          </w:p>
        </w:tc>
        <w:tc>
          <w:tcPr>
            <w:tcW w:w="1161" w:type="dxa"/>
          </w:tcPr>
          <w:p w14:paraId="0798A099" w14:textId="77777777"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 xml:space="preserve">3 года </w:t>
            </w:r>
          </w:p>
          <w:p w14:paraId="572590A3" w14:textId="0555B29A"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10 мес.</w:t>
            </w:r>
          </w:p>
        </w:tc>
        <w:tc>
          <w:tcPr>
            <w:tcW w:w="1809" w:type="dxa"/>
          </w:tcPr>
          <w:p w14:paraId="572AA045" w14:textId="43B16715"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нет</w:t>
            </w:r>
          </w:p>
        </w:tc>
      </w:tr>
      <w:tr w:rsidR="00ED45CF" w:rsidRPr="00B10CB2" w14:paraId="6B28D4B2" w14:textId="77777777" w:rsidTr="00036917">
        <w:tc>
          <w:tcPr>
            <w:tcW w:w="3006" w:type="dxa"/>
          </w:tcPr>
          <w:p w14:paraId="4058DA09" w14:textId="28FF3EB5" w:rsidR="00ED45CF" w:rsidRPr="00B10CB2" w:rsidRDefault="00ED45CF" w:rsidP="00ED45CF">
            <w:pPr>
              <w:rPr>
                <w:rFonts w:ascii="Times New Roman" w:hAnsi="Times New Roman"/>
                <w:sz w:val="22"/>
                <w:szCs w:val="22"/>
              </w:rPr>
            </w:pPr>
            <w:r w:rsidRPr="00B10CB2">
              <w:rPr>
                <w:rFonts w:ascii="Times New Roman" w:hAnsi="Times New Roman"/>
                <w:sz w:val="22"/>
                <w:szCs w:val="22"/>
              </w:rPr>
              <w:t xml:space="preserve">Технологии индустрии красоты </w:t>
            </w:r>
          </w:p>
        </w:tc>
        <w:tc>
          <w:tcPr>
            <w:tcW w:w="1590" w:type="dxa"/>
          </w:tcPr>
          <w:p w14:paraId="2BB1548D" w14:textId="48545858" w:rsidR="00ED45CF" w:rsidRPr="00B10CB2" w:rsidRDefault="00ED45CF" w:rsidP="00ED45CF">
            <w:pPr>
              <w:spacing w:line="276" w:lineRule="auto"/>
              <w:jc w:val="center"/>
              <w:rPr>
                <w:rFonts w:ascii="Times New Roman" w:eastAsia="Times New Roman" w:hAnsi="Times New Roman"/>
                <w:sz w:val="22"/>
                <w:szCs w:val="22"/>
              </w:rPr>
            </w:pPr>
            <w:r w:rsidRPr="00B10CB2">
              <w:rPr>
                <w:rFonts w:ascii="Times New Roman" w:eastAsia="Times New Roman" w:hAnsi="Times New Roman"/>
                <w:sz w:val="22"/>
                <w:szCs w:val="22"/>
              </w:rPr>
              <w:t>43.02.17</w:t>
            </w:r>
          </w:p>
        </w:tc>
        <w:tc>
          <w:tcPr>
            <w:tcW w:w="1502" w:type="dxa"/>
          </w:tcPr>
          <w:p w14:paraId="4D05716D" w14:textId="77777777" w:rsidR="00ED45CF" w:rsidRPr="00B10CB2" w:rsidRDefault="00ED45CF" w:rsidP="00ED45CF">
            <w:pPr>
              <w:spacing w:line="276" w:lineRule="auto"/>
              <w:jc w:val="center"/>
              <w:rPr>
                <w:rFonts w:ascii="Times New Roman" w:eastAsia="Times New Roman" w:hAnsi="Times New Roman"/>
                <w:sz w:val="22"/>
                <w:szCs w:val="22"/>
              </w:rPr>
            </w:pPr>
            <w:r w:rsidRPr="00B10CB2">
              <w:rPr>
                <w:rFonts w:ascii="Times New Roman" w:eastAsia="Times New Roman" w:hAnsi="Times New Roman"/>
                <w:sz w:val="22"/>
                <w:szCs w:val="22"/>
              </w:rPr>
              <w:t>основное общее</w:t>
            </w:r>
          </w:p>
        </w:tc>
        <w:tc>
          <w:tcPr>
            <w:tcW w:w="1161" w:type="dxa"/>
          </w:tcPr>
          <w:p w14:paraId="64DD3205" w14:textId="77777777"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очная</w:t>
            </w:r>
          </w:p>
        </w:tc>
        <w:tc>
          <w:tcPr>
            <w:tcW w:w="1161" w:type="dxa"/>
          </w:tcPr>
          <w:p w14:paraId="14D4D857" w14:textId="05FA8CF7"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 xml:space="preserve">2 года </w:t>
            </w:r>
          </w:p>
          <w:p w14:paraId="447C3202" w14:textId="77777777" w:rsidR="00ED45CF" w:rsidRPr="00B10CB2" w:rsidRDefault="00ED45CF" w:rsidP="00ED45CF">
            <w:pPr>
              <w:spacing w:line="276" w:lineRule="auto"/>
              <w:jc w:val="center"/>
              <w:rPr>
                <w:rFonts w:ascii="Times New Roman" w:hAnsi="Times New Roman"/>
                <w:sz w:val="22"/>
                <w:szCs w:val="22"/>
              </w:rPr>
            </w:pPr>
            <w:r w:rsidRPr="00B10CB2">
              <w:rPr>
                <w:rFonts w:ascii="Times New Roman" w:hAnsi="Times New Roman"/>
                <w:sz w:val="22"/>
                <w:szCs w:val="22"/>
              </w:rPr>
              <w:t>10 мес.</w:t>
            </w:r>
          </w:p>
        </w:tc>
        <w:tc>
          <w:tcPr>
            <w:tcW w:w="1809" w:type="dxa"/>
          </w:tcPr>
          <w:p w14:paraId="6B975D9A" w14:textId="77777777" w:rsidR="00ED45CF" w:rsidRPr="00B10CB2" w:rsidRDefault="00ED45CF" w:rsidP="00ED45CF">
            <w:pPr>
              <w:jc w:val="center"/>
              <w:rPr>
                <w:rFonts w:ascii="Times New Roman" w:hAnsi="Times New Roman"/>
                <w:sz w:val="22"/>
                <w:szCs w:val="22"/>
              </w:rPr>
            </w:pPr>
            <w:r w:rsidRPr="00B10CB2">
              <w:rPr>
                <w:rFonts w:ascii="Times New Roman" w:hAnsi="Times New Roman"/>
                <w:sz w:val="22"/>
                <w:szCs w:val="22"/>
              </w:rPr>
              <w:t xml:space="preserve">Академический рисунок головы человека </w:t>
            </w:r>
          </w:p>
          <w:p w14:paraId="28EEC5D9" w14:textId="77777777" w:rsidR="00ED45CF" w:rsidRPr="00B10CB2" w:rsidRDefault="00ED45CF" w:rsidP="00ED45CF">
            <w:pPr>
              <w:jc w:val="center"/>
              <w:rPr>
                <w:rFonts w:ascii="Times New Roman" w:hAnsi="Times New Roman"/>
                <w:sz w:val="22"/>
                <w:szCs w:val="22"/>
              </w:rPr>
            </w:pPr>
            <w:r w:rsidRPr="00B10CB2">
              <w:rPr>
                <w:rFonts w:ascii="Times New Roman" w:hAnsi="Times New Roman"/>
                <w:sz w:val="22"/>
                <w:szCs w:val="22"/>
              </w:rPr>
              <w:t>(карандаш)</w:t>
            </w:r>
          </w:p>
        </w:tc>
      </w:tr>
      <w:tr w:rsidR="001224C3" w:rsidRPr="00B10CB2" w14:paraId="5B9EE422" w14:textId="77777777" w:rsidTr="00036917">
        <w:tc>
          <w:tcPr>
            <w:tcW w:w="3006" w:type="dxa"/>
          </w:tcPr>
          <w:p w14:paraId="536EF420" w14:textId="4B6AFA38" w:rsidR="001224C3" w:rsidRPr="00B10CB2" w:rsidRDefault="001224C3" w:rsidP="001224C3">
            <w:pPr>
              <w:rPr>
                <w:rFonts w:ascii="Times New Roman" w:hAnsi="Times New Roman"/>
                <w:sz w:val="22"/>
                <w:szCs w:val="22"/>
              </w:rPr>
            </w:pPr>
            <w:r w:rsidRPr="00B10CB2">
              <w:rPr>
                <w:rFonts w:ascii="Times New Roman" w:hAnsi="Times New Roman"/>
                <w:sz w:val="22"/>
                <w:szCs w:val="22"/>
              </w:rPr>
              <w:t>Дизайн (по отраслям)</w:t>
            </w:r>
          </w:p>
        </w:tc>
        <w:tc>
          <w:tcPr>
            <w:tcW w:w="1590" w:type="dxa"/>
          </w:tcPr>
          <w:p w14:paraId="62985F1E" w14:textId="73CFB72F" w:rsidR="001224C3" w:rsidRPr="00B10CB2" w:rsidRDefault="001224C3" w:rsidP="001224C3">
            <w:pPr>
              <w:spacing w:line="276" w:lineRule="auto"/>
              <w:jc w:val="center"/>
              <w:rPr>
                <w:rFonts w:ascii="Times New Roman" w:eastAsia="Times New Roman" w:hAnsi="Times New Roman"/>
                <w:sz w:val="22"/>
                <w:szCs w:val="22"/>
              </w:rPr>
            </w:pPr>
            <w:r w:rsidRPr="00B10CB2">
              <w:rPr>
                <w:rFonts w:ascii="Times New Roman" w:eastAsia="Times New Roman" w:hAnsi="Times New Roman"/>
                <w:sz w:val="22"/>
                <w:szCs w:val="22"/>
              </w:rPr>
              <w:t>54.02.01</w:t>
            </w:r>
          </w:p>
        </w:tc>
        <w:tc>
          <w:tcPr>
            <w:tcW w:w="1502" w:type="dxa"/>
          </w:tcPr>
          <w:p w14:paraId="0A85E688" w14:textId="454C5191" w:rsidR="001224C3" w:rsidRPr="00B10CB2" w:rsidRDefault="001224C3" w:rsidP="001224C3">
            <w:pPr>
              <w:spacing w:line="276" w:lineRule="auto"/>
              <w:jc w:val="center"/>
              <w:rPr>
                <w:rFonts w:ascii="Times New Roman" w:eastAsia="Times New Roman" w:hAnsi="Times New Roman"/>
                <w:sz w:val="22"/>
                <w:szCs w:val="22"/>
              </w:rPr>
            </w:pPr>
            <w:r w:rsidRPr="00B10CB2">
              <w:rPr>
                <w:rFonts w:ascii="Times New Roman" w:eastAsia="Times New Roman" w:hAnsi="Times New Roman"/>
                <w:sz w:val="22"/>
                <w:szCs w:val="22"/>
              </w:rPr>
              <w:t>основное общее</w:t>
            </w:r>
          </w:p>
        </w:tc>
        <w:tc>
          <w:tcPr>
            <w:tcW w:w="1161" w:type="dxa"/>
          </w:tcPr>
          <w:p w14:paraId="4DE9A0B5" w14:textId="1BE1EF89" w:rsidR="001224C3" w:rsidRPr="00B10CB2" w:rsidRDefault="001224C3" w:rsidP="001224C3">
            <w:pPr>
              <w:spacing w:line="276" w:lineRule="auto"/>
              <w:jc w:val="center"/>
              <w:rPr>
                <w:rFonts w:ascii="Times New Roman" w:hAnsi="Times New Roman"/>
                <w:sz w:val="22"/>
                <w:szCs w:val="22"/>
              </w:rPr>
            </w:pPr>
            <w:r w:rsidRPr="00B10CB2">
              <w:rPr>
                <w:rFonts w:ascii="Times New Roman" w:hAnsi="Times New Roman"/>
                <w:sz w:val="22"/>
                <w:szCs w:val="22"/>
              </w:rPr>
              <w:t>очная</w:t>
            </w:r>
          </w:p>
        </w:tc>
        <w:tc>
          <w:tcPr>
            <w:tcW w:w="1161" w:type="dxa"/>
          </w:tcPr>
          <w:p w14:paraId="45AF15AA" w14:textId="6E29BEE7" w:rsidR="001224C3" w:rsidRPr="00B10CB2" w:rsidRDefault="001224C3" w:rsidP="001224C3">
            <w:pPr>
              <w:spacing w:line="276" w:lineRule="auto"/>
              <w:jc w:val="center"/>
              <w:rPr>
                <w:rFonts w:ascii="Times New Roman" w:hAnsi="Times New Roman"/>
                <w:sz w:val="22"/>
                <w:szCs w:val="22"/>
              </w:rPr>
            </w:pPr>
            <w:r w:rsidRPr="00B10CB2">
              <w:rPr>
                <w:rFonts w:ascii="Times New Roman" w:hAnsi="Times New Roman"/>
                <w:sz w:val="22"/>
                <w:szCs w:val="22"/>
              </w:rPr>
              <w:t xml:space="preserve">3 года </w:t>
            </w:r>
          </w:p>
          <w:p w14:paraId="16C72D87" w14:textId="68DEEBC1" w:rsidR="001224C3" w:rsidRPr="00B10CB2" w:rsidRDefault="001224C3" w:rsidP="001224C3">
            <w:pPr>
              <w:spacing w:line="276" w:lineRule="auto"/>
              <w:jc w:val="center"/>
              <w:rPr>
                <w:rFonts w:ascii="Times New Roman" w:hAnsi="Times New Roman"/>
                <w:sz w:val="22"/>
                <w:szCs w:val="22"/>
              </w:rPr>
            </w:pPr>
            <w:r w:rsidRPr="00B10CB2">
              <w:rPr>
                <w:rFonts w:ascii="Times New Roman" w:hAnsi="Times New Roman"/>
                <w:sz w:val="22"/>
                <w:szCs w:val="22"/>
              </w:rPr>
              <w:t>10 мес.</w:t>
            </w:r>
          </w:p>
        </w:tc>
        <w:tc>
          <w:tcPr>
            <w:tcW w:w="1809" w:type="dxa"/>
          </w:tcPr>
          <w:p w14:paraId="722A4B7D" w14:textId="6344733D" w:rsidR="001224C3" w:rsidRPr="00B10CB2" w:rsidRDefault="001224C3" w:rsidP="001224C3">
            <w:pPr>
              <w:jc w:val="center"/>
              <w:rPr>
                <w:rFonts w:ascii="Times New Roman" w:hAnsi="Times New Roman"/>
                <w:sz w:val="22"/>
                <w:szCs w:val="22"/>
              </w:rPr>
            </w:pPr>
            <w:r w:rsidRPr="00B10CB2">
              <w:rPr>
                <w:rFonts w:ascii="Times New Roman" w:hAnsi="Times New Roman"/>
                <w:bCs/>
                <w:sz w:val="22"/>
                <w:szCs w:val="22"/>
              </w:rPr>
              <w:t>Натюрморт (карандаш)</w:t>
            </w:r>
          </w:p>
        </w:tc>
      </w:tr>
      <w:tr w:rsidR="001224C3" w:rsidRPr="00B10CB2" w14:paraId="34495641" w14:textId="77777777" w:rsidTr="00036917">
        <w:tc>
          <w:tcPr>
            <w:tcW w:w="10229" w:type="dxa"/>
            <w:gridSpan w:val="6"/>
          </w:tcPr>
          <w:p w14:paraId="4D84DBBA" w14:textId="77777777" w:rsidR="00FF0671" w:rsidRDefault="001224C3" w:rsidP="00B10CB2">
            <w:pPr>
              <w:spacing w:line="276" w:lineRule="auto"/>
              <w:jc w:val="center"/>
              <w:rPr>
                <w:rFonts w:ascii="Times New Roman" w:eastAsia="Times New Roman" w:hAnsi="Times New Roman"/>
                <w:i/>
                <w:sz w:val="22"/>
                <w:szCs w:val="22"/>
              </w:rPr>
            </w:pPr>
            <w:r w:rsidRPr="00B10CB2">
              <w:rPr>
                <w:rFonts w:ascii="Times New Roman" w:eastAsia="Times New Roman" w:hAnsi="Times New Roman"/>
                <w:i/>
                <w:sz w:val="22"/>
                <w:szCs w:val="22"/>
              </w:rPr>
              <w:t>Программа подготовки квалифицированных рабочих, служащих</w:t>
            </w:r>
          </w:p>
          <w:p w14:paraId="5D0C19DF" w14:textId="3B991F34" w:rsidR="001224C3" w:rsidRPr="00B10CB2" w:rsidRDefault="001224C3" w:rsidP="00B10CB2">
            <w:pPr>
              <w:spacing w:line="276" w:lineRule="auto"/>
              <w:jc w:val="center"/>
              <w:rPr>
                <w:rFonts w:ascii="Times New Roman" w:eastAsia="Times New Roman" w:hAnsi="Times New Roman"/>
                <w:i/>
                <w:sz w:val="22"/>
                <w:szCs w:val="22"/>
              </w:rPr>
            </w:pPr>
            <w:r w:rsidRPr="00B10CB2">
              <w:rPr>
                <w:rFonts w:ascii="Times New Roman" w:eastAsia="Times New Roman" w:hAnsi="Times New Roman"/>
                <w:i/>
                <w:sz w:val="22"/>
                <w:szCs w:val="22"/>
              </w:rPr>
              <w:t xml:space="preserve"> (получение диплома о среднем профессиональном образовании</w:t>
            </w:r>
            <w:r w:rsidR="00FF0671">
              <w:rPr>
                <w:rFonts w:ascii="Times New Roman" w:eastAsia="Times New Roman" w:hAnsi="Times New Roman"/>
                <w:i/>
                <w:sz w:val="22"/>
                <w:szCs w:val="22"/>
              </w:rPr>
              <w:t xml:space="preserve"> </w:t>
            </w:r>
            <w:r w:rsidR="00FF0671" w:rsidRPr="00C652E0">
              <w:rPr>
                <w:rFonts w:ascii="Times New Roman" w:eastAsia="Times New Roman" w:hAnsi="Times New Roman"/>
                <w:i/>
                <w:sz w:val="22"/>
                <w:szCs w:val="22"/>
              </w:rPr>
              <w:t>по профе</w:t>
            </w:r>
            <w:r w:rsidR="000E4102" w:rsidRPr="00C652E0">
              <w:rPr>
                <w:rFonts w:ascii="Times New Roman" w:eastAsia="Times New Roman" w:hAnsi="Times New Roman"/>
                <w:i/>
                <w:sz w:val="22"/>
                <w:szCs w:val="22"/>
              </w:rPr>
              <w:t>с</w:t>
            </w:r>
            <w:r w:rsidR="00FF0671" w:rsidRPr="00C652E0">
              <w:rPr>
                <w:rFonts w:ascii="Times New Roman" w:eastAsia="Times New Roman" w:hAnsi="Times New Roman"/>
                <w:i/>
                <w:sz w:val="22"/>
                <w:szCs w:val="22"/>
              </w:rPr>
              <w:t>сии</w:t>
            </w:r>
            <w:r w:rsidRPr="00C652E0">
              <w:rPr>
                <w:rFonts w:ascii="Times New Roman" w:eastAsia="Times New Roman" w:hAnsi="Times New Roman"/>
                <w:i/>
                <w:sz w:val="22"/>
                <w:szCs w:val="22"/>
              </w:rPr>
              <w:t>)</w:t>
            </w:r>
          </w:p>
        </w:tc>
      </w:tr>
      <w:tr w:rsidR="001224C3" w:rsidRPr="00B10CB2" w14:paraId="7BE0954B" w14:textId="77777777" w:rsidTr="00036917">
        <w:tc>
          <w:tcPr>
            <w:tcW w:w="3006" w:type="dxa"/>
          </w:tcPr>
          <w:p w14:paraId="115F3D5A" w14:textId="04EB0635" w:rsidR="001224C3" w:rsidRPr="00B10CB2" w:rsidRDefault="001224C3" w:rsidP="001224C3">
            <w:pPr>
              <w:spacing w:line="276" w:lineRule="auto"/>
              <w:rPr>
                <w:rFonts w:ascii="Times New Roman" w:hAnsi="Times New Roman"/>
                <w:sz w:val="22"/>
                <w:szCs w:val="22"/>
              </w:rPr>
            </w:pPr>
            <w:r w:rsidRPr="00B10CB2">
              <w:rPr>
                <w:rFonts w:ascii="Times New Roman" w:hAnsi="Times New Roman"/>
                <w:sz w:val="22"/>
                <w:szCs w:val="22"/>
              </w:rPr>
              <w:t xml:space="preserve">Электромонтер по ремонту и обслуживанию электрооборудования (по отраслям) </w:t>
            </w:r>
            <w:r w:rsidRPr="00B10CB2">
              <w:rPr>
                <w:rFonts w:ascii="Times New Roman" w:hAnsi="Times New Roman"/>
                <w:i/>
                <w:iCs/>
                <w:sz w:val="22"/>
                <w:szCs w:val="22"/>
              </w:rPr>
              <w:t>Профессионалитет</w:t>
            </w:r>
          </w:p>
        </w:tc>
        <w:tc>
          <w:tcPr>
            <w:tcW w:w="1590" w:type="dxa"/>
          </w:tcPr>
          <w:p w14:paraId="0DC16324" w14:textId="5BA724FA" w:rsidR="001224C3" w:rsidRPr="00B10CB2" w:rsidRDefault="001224C3" w:rsidP="001224C3">
            <w:pPr>
              <w:spacing w:line="276" w:lineRule="auto"/>
              <w:jc w:val="center"/>
              <w:rPr>
                <w:rFonts w:ascii="Times New Roman" w:hAnsi="Times New Roman"/>
                <w:sz w:val="22"/>
                <w:szCs w:val="22"/>
              </w:rPr>
            </w:pPr>
            <w:r w:rsidRPr="00B10CB2">
              <w:rPr>
                <w:rFonts w:ascii="Times New Roman" w:hAnsi="Times New Roman"/>
                <w:sz w:val="22"/>
                <w:szCs w:val="22"/>
              </w:rPr>
              <w:t>13.01.10</w:t>
            </w:r>
          </w:p>
        </w:tc>
        <w:tc>
          <w:tcPr>
            <w:tcW w:w="1502" w:type="dxa"/>
          </w:tcPr>
          <w:p w14:paraId="4F050D75" w14:textId="0941F223" w:rsidR="001224C3" w:rsidRPr="00B10CB2" w:rsidRDefault="001224C3" w:rsidP="001224C3">
            <w:pPr>
              <w:spacing w:line="276" w:lineRule="auto"/>
              <w:jc w:val="center"/>
              <w:rPr>
                <w:rFonts w:ascii="Times New Roman" w:hAnsi="Times New Roman"/>
                <w:sz w:val="22"/>
                <w:szCs w:val="22"/>
              </w:rPr>
            </w:pPr>
            <w:r w:rsidRPr="00B10CB2">
              <w:rPr>
                <w:rFonts w:ascii="Times New Roman" w:hAnsi="Times New Roman"/>
                <w:sz w:val="22"/>
                <w:szCs w:val="22"/>
              </w:rPr>
              <w:t>основное общее</w:t>
            </w:r>
          </w:p>
        </w:tc>
        <w:tc>
          <w:tcPr>
            <w:tcW w:w="1161" w:type="dxa"/>
          </w:tcPr>
          <w:p w14:paraId="0FE20FE2" w14:textId="389C7B57" w:rsidR="001224C3" w:rsidRPr="00B10CB2" w:rsidRDefault="001224C3" w:rsidP="001224C3">
            <w:pPr>
              <w:spacing w:line="276" w:lineRule="auto"/>
              <w:jc w:val="center"/>
              <w:rPr>
                <w:rFonts w:ascii="Times New Roman" w:hAnsi="Times New Roman"/>
                <w:sz w:val="22"/>
                <w:szCs w:val="22"/>
              </w:rPr>
            </w:pPr>
            <w:r w:rsidRPr="00B10CB2">
              <w:rPr>
                <w:rFonts w:ascii="Times New Roman" w:hAnsi="Times New Roman"/>
                <w:sz w:val="22"/>
                <w:szCs w:val="22"/>
              </w:rPr>
              <w:t>очная</w:t>
            </w:r>
          </w:p>
        </w:tc>
        <w:tc>
          <w:tcPr>
            <w:tcW w:w="1161" w:type="dxa"/>
          </w:tcPr>
          <w:p w14:paraId="0EA6E226" w14:textId="77777777" w:rsidR="00C652E0" w:rsidRDefault="001224C3" w:rsidP="001224C3">
            <w:pPr>
              <w:spacing w:line="276" w:lineRule="auto"/>
              <w:jc w:val="center"/>
              <w:rPr>
                <w:rFonts w:ascii="Times New Roman" w:hAnsi="Times New Roman"/>
                <w:sz w:val="22"/>
                <w:szCs w:val="22"/>
              </w:rPr>
            </w:pPr>
            <w:r w:rsidRPr="00B10CB2">
              <w:rPr>
                <w:rFonts w:ascii="Times New Roman" w:hAnsi="Times New Roman"/>
                <w:sz w:val="22"/>
                <w:szCs w:val="22"/>
              </w:rPr>
              <w:t>1 год</w:t>
            </w:r>
          </w:p>
          <w:p w14:paraId="6E88046D" w14:textId="2B163974" w:rsidR="001224C3" w:rsidRPr="00B10CB2" w:rsidRDefault="001224C3" w:rsidP="001224C3">
            <w:pPr>
              <w:spacing w:line="276" w:lineRule="auto"/>
              <w:jc w:val="center"/>
              <w:rPr>
                <w:rFonts w:ascii="Times New Roman" w:hAnsi="Times New Roman"/>
                <w:sz w:val="22"/>
                <w:szCs w:val="22"/>
              </w:rPr>
            </w:pPr>
            <w:r w:rsidRPr="00B10CB2">
              <w:rPr>
                <w:rFonts w:ascii="Times New Roman" w:hAnsi="Times New Roman"/>
                <w:sz w:val="22"/>
                <w:szCs w:val="22"/>
              </w:rPr>
              <w:t xml:space="preserve"> 10 мес.</w:t>
            </w:r>
          </w:p>
        </w:tc>
        <w:tc>
          <w:tcPr>
            <w:tcW w:w="1809" w:type="dxa"/>
          </w:tcPr>
          <w:p w14:paraId="731EB3B1" w14:textId="0F490137" w:rsidR="001224C3" w:rsidRPr="00B10CB2" w:rsidRDefault="001224C3" w:rsidP="001224C3">
            <w:pPr>
              <w:jc w:val="center"/>
              <w:rPr>
                <w:rFonts w:ascii="Times New Roman" w:eastAsia="Times New Roman" w:hAnsi="Times New Roman"/>
                <w:sz w:val="22"/>
                <w:szCs w:val="22"/>
              </w:rPr>
            </w:pPr>
            <w:r w:rsidRPr="00B10CB2">
              <w:rPr>
                <w:rFonts w:ascii="Times New Roman" w:eastAsia="Times New Roman" w:hAnsi="Times New Roman"/>
                <w:sz w:val="22"/>
                <w:szCs w:val="22"/>
              </w:rPr>
              <w:t>нет</w:t>
            </w:r>
          </w:p>
        </w:tc>
      </w:tr>
      <w:tr w:rsidR="001224C3" w:rsidRPr="00B10CB2" w14:paraId="4245C7B6" w14:textId="77777777" w:rsidTr="00036917">
        <w:tc>
          <w:tcPr>
            <w:tcW w:w="3006" w:type="dxa"/>
          </w:tcPr>
          <w:p w14:paraId="3347E0D8" w14:textId="77777777" w:rsidR="001224C3" w:rsidRPr="00B10CB2" w:rsidRDefault="001224C3" w:rsidP="001224C3">
            <w:pPr>
              <w:spacing w:line="276" w:lineRule="auto"/>
              <w:rPr>
                <w:rFonts w:ascii="Times New Roman" w:hAnsi="Times New Roman"/>
                <w:sz w:val="22"/>
                <w:szCs w:val="22"/>
              </w:rPr>
            </w:pPr>
            <w:r w:rsidRPr="00B10CB2">
              <w:rPr>
                <w:rFonts w:ascii="Times New Roman" w:hAnsi="Times New Roman"/>
                <w:sz w:val="22"/>
                <w:szCs w:val="22"/>
              </w:rPr>
              <w:lastRenderedPageBreak/>
              <w:t>Оператор-наладчик металлообрабатывающих станков</w:t>
            </w:r>
          </w:p>
          <w:p w14:paraId="5033693E" w14:textId="0338C0C4" w:rsidR="001224C3" w:rsidRPr="00B10CB2" w:rsidRDefault="001224C3" w:rsidP="001224C3">
            <w:pPr>
              <w:spacing w:line="276" w:lineRule="auto"/>
              <w:rPr>
                <w:rFonts w:ascii="Times New Roman" w:hAnsi="Times New Roman"/>
                <w:sz w:val="22"/>
                <w:szCs w:val="22"/>
              </w:rPr>
            </w:pPr>
            <w:r w:rsidRPr="00B10CB2">
              <w:rPr>
                <w:rFonts w:ascii="Times New Roman" w:hAnsi="Times New Roman"/>
                <w:i/>
                <w:iCs/>
                <w:sz w:val="22"/>
                <w:szCs w:val="22"/>
              </w:rPr>
              <w:t>Профессионалитет</w:t>
            </w:r>
          </w:p>
        </w:tc>
        <w:tc>
          <w:tcPr>
            <w:tcW w:w="1590" w:type="dxa"/>
          </w:tcPr>
          <w:p w14:paraId="5F593E46" w14:textId="6CBAD353" w:rsidR="001224C3" w:rsidRPr="00B10CB2" w:rsidRDefault="001224C3" w:rsidP="001224C3">
            <w:pPr>
              <w:spacing w:line="276" w:lineRule="auto"/>
              <w:jc w:val="center"/>
              <w:rPr>
                <w:rFonts w:ascii="Times New Roman" w:hAnsi="Times New Roman"/>
                <w:sz w:val="22"/>
                <w:szCs w:val="22"/>
              </w:rPr>
            </w:pPr>
            <w:r w:rsidRPr="00B10CB2">
              <w:rPr>
                <w:rFonts w:ascii="Times New Roman" w:eastAsia="Times New Roman" w:hAnsi="Times New Roman"/>
                <w:sz w:val="22"/>
                <w:szCs w:val="22"/>
              </w:rPr>
              <w:t>15.01.38</w:t>
            </w:r>
          </w:p>
        </w:tc>
        <w:tc>
          <w:tcPr>
            <w:tcW w:w="1502" w:type="dxa"/>
          </w:tcPr>
          <w:p w14:paraId="7DB6D998" w14:textId="145F9FE6" w:rsidR="001224C3" w:rsidRPr="00B10CB2" w:rsidRDefault="001224C3" w:rsidP="001224C3">
            <w:pPr>
              <w:spacing w:line="276" w:lineRule="auto"/>
              <w:jc w:val="center"/>
              <w:rPr>
                <w:rFonts w:ascii="Times New Roman" w:hAnsi="Times New Roman"/>
                <w:sz w:val="22"/>
                <w:szCs w:val="22"/>
              </w:rPr>
            </w:pPr>
            <w:r w:rsidRPr="00B10CB2">
              <w:rPr>
                <w:rFonts w:ascii="Times New Roman" w:hAnsi="Times New Roman"/>
                <w:sz w:val="22"/>
                <w:szCs w:val="22"/>
              </w:rPr>
              <w:t>основное общее</w:t>
            </w:r>
          </w:p>
        </w:tc>
        <w:tc>
          <w:tcPr>
            <w:tcW w:w="1161" w:type="dxa"/>
          </w:tcPr>
          <w:p w14:paraId="6AC69813" w14:textId="3385F2FA" w:rsidR="001224C3" w:rsidRPr="00B10CB2" w:rsidRDefault="001224C3" w:rsidP="001224C3">
            <w:pPr>
              <w:spacing w:line="276" w:lineRule="auto"/>
              <w:jc w:val="center"/>
              <w:rPr>
                <w:rFonts w:ascii="Times New Roman" w:hAnsi="Times New Roman"/>
                <w:sz w:val="22"/>
                <w:szCs w:val="22"/>
              </w:rPr>
            </w:pPr>
            <w:r w:rsidRPr="00B10CB2">
              <w:rPr>
                <w:rFonts w:ascii="Times New Roman" w:hAnsi="Times New Roman"/>
                <w:sz w:val="22"/>
                <w:szCs w:val="22"/>
              </w:rPr>
              <w:t>очная</w:t>
            </w:r>
          </w:p>
        </w:tc>
        <w:tc>
          <w:tcPr>
            <w:tcW w:w="1161" w:type="dxa"/>
          </w:tcPr>
          <w:p w14:paraId="7EA02A98" w14:textId="77777777" w:rsidR="00C652E0" w:rsidRDefault="001224C3" w:rsidP="001224C3">
            <w:pPr>
              <w:spacing w:line="276" w:lineRule="auto"/>
              <w:jc w:val="center"/>
              <w:rPr>
                <w:rFonts w:ascii="Times New Roman" w:hAnsi="Times New Roman"/>
                <w:sz w:val="22"/>
                <w:szCs w:val="22"/>
              </w:rPr>
            </w:pPr>
            <w:r w:rsidRPr="00B10CB2">
              <w:rPr>
                <w:rFonts w:ascii="Times New Roman" w:hAnsi="Times New Roman"/>
                <w:sz w:val="22"/>
                <w:szCs w:val="22"/>
              </w:rPr>
              <w:t xml:space="preserve">1 год </w:t>
            </w:r>
          </w:p>
          <w:p w14:paraId="5FC4F47B" w14:textId="333E7877" w:rsidR="001224C3" w:rsidRPr="00B10CB2" w:rsidRDefault="001224C3" w:rsidP="001224C3">
            <w:pPr>
              <w:spacing w:line="276" w:lineRule="auto"/>
              <w:jc w:val="center"/>
              <w:rPr>
                <w:rFonts w:ascii="Times New Roman" w:hAnsi="Times New Roman"/>
                <w:sz w:val="22"/>
                <w:szCs w:val="22"/>
              </w:rPr>
            </w:pPr>
            <w:r w:rsidRPr="00B10CB2">
              <w:rPr>
                <w:rFonts w:ascii="Times New Roman" w:hAnsi="Times New Roman"/>
                <w:sz w:val="22"/>
                <w:szCs w:val="22"/>
              </w:rPr>
              <w:t>10 мес.</w:t>
            </w:r>
          </w:p>
        </w:tc>
        <w:tc>
          <w:tcPr>
            <w:tcW w:w="1809" w:type="dxa"/>
          </w:tcPr>
          <w:p w14:paraId="21E3FBF6" w14:textId="58D7A5F0" w:rsidR="001224C3" w:rsidRPr="00B10CB2" w:rsidRDefault="001224C3" w:rsidP="001224C3">
            <w:pPr>
              <w:jc w:val="center"/>
              <w:rPr>
                <w:rFonts w:ascii="Times New Roman" w:eastAsia="Times New Roman" w:hAnsi="Times New Roman"/>
                <w:sz w:val="22"/>
                <w:szCs w:val="22"/>
              </w:rPr>
            </w:pPr>
            <w:r w:rsidRPr="00B10CB2">
              <w:rPr>
                <w:rFonts w:ascii="Times New Roman" w:eastAsia="Times New Roman" w:hAnsi="Times New Roman"/>
                <w:sz w:val="22"/>
                <w:szCs w:val="22"/>
              </w:rPr>
              <w:t>нет</w:t>
            </w:r>
          </w:p>
        </w:tc>
      </w:tr>
    </w:tbl>
    <w:p w14:paraId="5E602000" w14:textId="510AEEF6" w:rsidR="006B5BCF" w:rsidRPr="00B10CB2" w:rsidRDefault="006B5BCF" w:rsidP="00B5097B">
      <w:pPr>
        <w:spacing w:after="0" w:line="240" w:lineRule="auto"/>
        <w:rPr>
          <w:rFonts w:ascii="Times New Roman" w:eastAsia="Calibri" w:hAnsi="Times New Roman" w:cs="Times New Roman"/>
          <w:sz w:val="24"/>
          <w:szCs w:val="24"/>
        </w:rPr>
      </w:pPr>
    </w:p>
    <w:p w14:paraId="0D14E0A1" w14:textId="78C7C85E" w:rsidR="000F5245" w:rsidRPr="00B10CB2" w:rsidRDefault="000F5245" w:rsidP="000F5245">
      <w:pPr>
        <w:spacing w:after="0" w:line="240" w:lineRule="auto"/>
        <w:ind w:left="-851"/>
        <w:jc w:val="center"/>
        <w:rPr>
          <w:rFonts w:ascii="Times New Roman" w:eastAsia="Calibri" w:hAnsi="Times New Roman" w:cs="Times New Roman"/>
          <w:b/>
          <w:bCs/>
          <w:sz w:val="24"/>
          <w:szCs w:val="24"/>
        </w:rPr>
      </w:pPr>
      <w:r w:rsidRPr="00B10CB2">
        <w:rPr>
          <w:rFonts w:ascii="Times New Roman" w:eastAsia="Calibri" w:hAnsi="Times New Roman" w:cs="Times New Roman"/>
          <w:b/>
          <w:bCs/>
          <w:sz w:val="24"/>
          <w:szCs w:val="24"/>
        </w:rPr>
        <w:t xml:space="preserve">Перечень специальностей </w:t>
      </w:r>
      <w:r w:rsidR="00C652E0">
        <w:rPr>
          <w:rFonts w:ascii="Times New Roman" w:eastAsia="Calibri" w:hAnsi="Times New Roman" w:cs="Times New Roman"/>
          <w:b/>
          <w:bCs/>
          <w:sz w:val="24"/>
          <w:szCs w:val="24"/>
        </w:rPr>
        <w:t xml:space="preserve"> </w:t>
      </w:r>
    </w:p>
    <w:p w14:paraId="5699F77F" w14:textId="743451E1" w:rsidR="00FE7E2F" w:rsidRDefault="000F5245" w:rsidP="00940711">
      <w:pPr>
        <w:spacing w:after="0" w:line="240" w:lineRule="auto"/>
        <w:ind w:left="-851"/>
        <w:jc w:val="center"/>
        <w:rPr>
          <w:rFonts w:ascii="Times New Roman" w:eastAsia="Calibri" w:hAnsi="Times New Roman" w:cs="Times New Roman"/>
          <w:sz w:val="24"/>
          <w:szCs w:val="24"/>
        </w:rPr>
      </w:pPr>
      <w:r w:rsidRPr="00B10CB2">
        <w:rPr>
          <w:rFonts w:ascii="Times New Roman" w:eastAsia="Calibri" w:hAnsi="Times New Roman" w:cs="Times New Roman"/>
          <w:sz w:val="24"/>
          <w:szCs w:val="24"/>
        </w:rPr>
        <w:t>(заочная форма обучения)</w:t>
      </w:r>
    </w:p>
    <w:p w14:paraId="16361E80" w14:textId="77777777" w:rsidR="00C652E0" w:rsidRDefault="00C652E0" w:rsidP="00940711">
      <w:pPr>
        <w:spacing w:after="0" w:line="240" w:lineRule="auto"/>
        <w:ind w:left="-851"/>
        <w:jc w:val="center"/>
        <w:rPr>
          <w:rFonts w:ascii="Times New Roman" w:eastAsia="Calibri" w:hAnsi="Times New Roman" w:cs="Times New Roman"/>
          <w:sz w:val="24"/>
          <w:szCs w:val="24"/>
        </w:rPr>
      </w:pPr>
    </w:p>
    <w:tbl>
      <w:tblPr>
        <w:tblStyle w:val="a3"/>
        <w:tblW w:w="10207" w:type="dxa"/>
        <w:tblInd w:w="-601" w:type="dxa"/>
        <w:tblLook w:val="04A0" w:firstRow="1" w:lastRow="0" w:firstColumn="1" w:lastColumn="0" w:noHBand="0" w:noVBand="1"/>
      </w:tblPr>
      <w:tblGrid>
        <w:gridCol w:w="2534"/>
        <w:gridCol w:w="1612"/>
        <w:gridCol w:w="1809"/>
        <w:gridCol w:w="1224"/>
        <w:gridCol w:w="1224"/>
        <w:gridCol w:w="1804"/>
      </w:tblGrid>
      <w:tr w:rsidR="00C652E0" w:rsidRPr="00B10CB2" w14:paraId="75447853" w14:textId="77777777" w:rsidTr="00C652E0">
        <w:tc>
          <w:tcPr>
            <w:tcW w:w="2538" w:type="dxa"/>
          </w:tcPr>
          <w:p w14:paraId="159F746E" w14:textId="31B46168" w:rsidR="00C652E0" w:rsidRPr="00B10CB2" w:rsidRDefault="00C652E0" w:rsidP="00C652E0">
            <w:pPr>
              <w:spacing w:line="276" w:lineRule="auto"/>
              <w:ind w:left="34"/>
              <w:jc w:val="center"/>
              <w:rPr>
                <w:rFonts w:ascii="Times New Roman" w:hAnsi="Times New Roman"/>
                <w:sz w:val="22"/>
                <w:szCs w:val="22"/>
              </w:rPr>
            </w:pPr>
            <w:r w:rsidRPr="00B10CB2">
              <w:rPr>
                <w:rFonts w:ascii="Times New Roman" w:hAnsi="Times New Roman"/>
                <w:sz w:val="22"/>
                <w:szCs w:val="22"/>
              </w:rPr>
              <w:t>Специальность</w:t>
            </w:r>
          </w:p>
        </w:tc>
        <w:tc>
          <w:tcPr>
            <w:tcW w:w="1602" w:type="dxa"/>
          </w:tcPr>
          <w:p w14:paraId="21426D71"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 xml:space="preserve">Код </w:t>
            </w:r>
          </w:p>
          <w:p w14:paraId="56AA7717" w14:textId="41FA220B" w:rsidR="00C652E0" w:rsidRPr="00B10CB2" w:rsidRDefault="00C652E0" w:rsidP="00C652E0">
            <w:pPr>
              <w:spacing w:line="276" w:lineRule="auto"/>
              <w:jc w:val="center"/>
              <w:rPr>
                <w:rFonts w:ascii="Times New Roman" w:hAnsi="Times New Roman"/>
                <w:sz w:val="22"/>
                <w:szCs w:val="22"/>
              </w:rPr>
            </w:pPr>
            <w:r w:rsidRPr="00B10CB2">
              <w:rPr>
                <w:rFonts w:ascii="Times New Roman" w:hAnsi="Times New Roman"/>
                <w:sz w:val="22"/>
                <w:szCs w:val="22"/>
              </w:rPr>
              <w:t>специальности</w:t>
            </w:r>
          </w:p>
        </w:tc>
        <w:tc>
          <w:tcPr>
            <w:tcW w:w="1812" w:type="dxa"/>
          </w:tcPr>
          <w:p w14:paraId="64A79BA6"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eastAsia="Times New Roman" w:hAnsi="Times New Roman"/>
                <w:color w:val="000000"/>
                <w:sz w:val="22"/>
                <w:szCs w:val="22"/>
              </w:rPr>
              <w:t>Уровень образования для поступления</w:t>
            </w:r>
          </w:p>
        </w:tc>
        <w:tc>
          <w:tcPr>
            <w:tcW w:w="1225" w:type="dxa"/>
          </w:tcPr>
          <w:p w14:paraId="0D0B1789" w14:textId="77777777" w:rsidR="00C652E0" w:rsidRPr="00B10CB2" w:rsidRDefault="00C652E0" w:rsidP="00CF0B31">
            <w:pPr>
              <w:spacing w:after="200" w:line="276" w:lineRule="auto"/>
              <w:jc w:val="center"/>
              <w:rPr>
                <w:rFonts w:ascii="Times New Roman" w:hAnsi="Times New Roman"/>
                <w:sz w:val="22"/>
                <w:szCs w:val="22"/>
              </w:rPr>
            </w:pPr>
            <w:r w:rsidRPr="00B10CB2">
              <w:rPr>
                <w:rFonts w:ascii="Times New Roman" w:hAnsi="Times New Roman"/>
                <w:sz w:val="22"/>
                <w:szCs w:val="22"/>
              </w:rPr>
              <w:t>Форма обучения</w:t>
            </w:r>
          </w:p>
        </w:tc>
        <w:tc>
          <w:tcPr>
            <w:tcW w:w="1225" w:type="dxa"/>
          </w:tcPr>
          <w:p w14:paraId="7D928947" w14:textId="77777777" w:rsidR="00C652E0" w:rsidRPr="00B10CB2" w:rsidRDefault="00C652E0" w:rsidP="00CF0B31">
            <w:pPr>
              <w:spacing w:after="200" w:line="276" w:lineRule="auto"/>
              <w:jc w:val="center"/>
              <w:rPr>
                <w:rFonts w:ascii="Times New Roman" w:hAnsi="Times New Roman"/>
                <w:sz w:val="22"/>
                <w:szCs w:val="22"/>
              </w:rPr>
            </w:pPr>
            <w:r w:rsidRPr="00B10CB2">
              <w:rPr>
                <w:rFonts w:ascii="Times New Roman" w:hAnsi="Times New Roman"/>
                <w:sz w:val="22"/>
                <w:szCs w:val="22"/>
              </w:rPr>
              <w:t>Срок обучения</w:t>
            </w:r>
          </w:p>
        </w:tc>
        <w:tc>
          <w:tcPr>
            <w:tcW w:w="1805" w:type="dxa"/>
          </w:tcPr>
          <w:p w14:paraId="79A976EE"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Наличие вступительных испытаний</w:t>
            </w:r>
          </w:p>
        </w:tc>
      </w:tr>
      <w:tr w:rsidR="00C652E0" w:rsidRPr="00B10CB2" w14:paraId="2196E47E" w14:textId="77777777" w:rsidTr="00C652E0">
        <w:tc>
          <w:tcPr>
            <w:tcW w:w="2538" w:type="dxa"/>
          </w:tcPr>
          <w:p w14:paraId="5EC90FB2" w14:textId="77777777" w:rsidR="00C652E0" w:rsidRPr="00B10CB2" w:rsidRDefault="00C652E0" w:rsidP="00CF0B31">
            <w:pPr>
              <w:ind w:left="34"/>
              <w:rPr>
                <w:rFonts w:ascii="Times New Roman" w:hAnsi="Times New Roman"/>
                <w:sz w:val="22"/>
                <w:szCs w:val="22"/>
              </w:rPr>
            </w:pPr>
            <w:r w:rsidRPr="00B10CB2">
              <w:rPr>
                <w:rFonts w:ascii="Times New Roman" w:hAnsi="Times New Roman"/>
                <w:sz w:val="22"/>
                <w:szCs w:val="22"/>
              </w:rPr>
              <w:t>Строительство и эксплуатация зданий и сооружений</w:t>
            </w:r>
          </w:p>
        </w:tc>
        <w:tc>
          <w:tcPr>
            <w:tcW w:w="1602" w:type="dxa"/>
          </w:tcPr>
          <w:p w14:paraId="626C1021"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08.02.01</w:t>
            </w:r>
          </w:p>
        </w:tc>
        <w:tc>
          <w:tcPr>
            <w:tcW w:w="1812" w:type="dxa"/>
          </w:tcPr>
          <w:p w14:paraId="66B3B47A" w14:textId="77777777" w:rsidR="00C652E0" w:rsidRPr="00B10CB2" w:rsidRDefault="00C652E0" w:rsidP="00CF0B31">
            <w:pPr>
              <w:spacing w:line="276" w:lineRule="auto"/>
              <w:jc w:val="center"/>
              <w:rPr>
                <w:rFonts w:ascii="Times New Roman" w:eastAsia="Times New Roman" w:hAnsi="Times New Roman"/>
                <w:sz w:val="22"/>
                <w:szCs w:val="22"/>
              </w:rPr>
            </w:pPr>
            <w:r w:rsidRPr="00B10CB2">
              <w:rPr>
                <w:rFonts w:ascii="Times New Roman" w:eastAsia="Times New Roman" w:hAnsi="Times New Roman"/>
                <w:sz w:val="22"/>
                <w:szCs w:val="22"/>
              </w:rPr>
              <w:t xml:space="preserve">среднее </w:t>
            </w:r>
            <w:r w:rsidRPr="00B10CB2">
              <w:rPr>
                <w:rFonts w:ascii="Times New Roman" w:hAnsi="Times New Roman"/>
                <w:sz w:val="22"/>
                <w:szCs w:val="22"/>
              </w:rPr>
              <w:t>общее</w:t>
            </w:r>
          </w:p>
        </w:tc>
        <w:tc>
          <w:tcPr>
            <w:tcW w:w="1225" w:type="dxa"/>
          </w:tcPr>
          <w:p w14:paraId="171F9B24"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заочная</w:t>
            </w:r>
          </w:p>
        </w:tc>
        <w:tc>
          <w:tcPr>
            <w:tcW w:w="1225" w:type="dxa"/>
          </w:tcPr>
          <w:p w14:paraId="328F805B"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 xml:space="preserve">3 года </w:t>
            </w:r>
          </w:p>
          <w:p w14:paraId="463BF973" w14:textId="77777777" w:rsidR="00C652E0" w:rsidRPr="00B10CB2" w:rsidRDefault="00C652E0" w:rsidP="00CF0B31">
            <w:pPr>
              <w:spacing w:line="276" w:lineRule="auto"/>
              <w:jc w:val="center"/>
              <w:rPr>
                <w:rFonts w:ascii="Times New Roman" w:hAnsi="Times New Roman"/>
                <w:sz w:val="22"/>
                <w:szCs w:val="22"/>
              </w:rPr>
            </w:pPr>
          </w:p>
        </w:tc>
        <w:tc>
          <w:tcPr>
            <w:tcW w:w="1805" w:type="dxa"/>
          </w:tcPr>
          <w:p w14:paraId="05DD9B2E"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нет</w:t>
            </w:r>
          </w:p>
        </w:tc>
      </w:tr>
      <w:tr w:rsidR="00C652E0" w:rsidRPr="00B10CB2" w14:paraId="23A538C3" w14:textId="77777777" w:rsidTr="00C652E0">
        <w:tc>
          <w:tcPr>
            <w:tcW w:w="2538" w:type="dxa"/>
          </w:tcPr>
          <w:p w14:paraId="34C872C4" w14:textId="77777777" w:rsidR="00C652E0" w:rsidRPr="00B10CB2" w:rsidRDefault="00C652E0" w:rsidP="00CF0B31">
            <w:pPr>
              <w:ind w:left="34"/>
              <w:rPr>
                <w:rFonts w:ascii="Times New Roman" w:hAnsi="Times New Roman"/>
              </w:rPr>
            </w:pPr>
            <w:r w:rsidRPr="00B10CB2">
              <w:rPr>
                <w:rFonts w:ascii="Times New Roman" w:hAnsi="Times New Roman"/>
                <w:sz w:val="22"/>
                <w:szCs w:val="22"/>
              </w:rPr>
              <w:t>Строительство и эксплуатация зданий и сооружений</w:t>
            </w:r>
          </w:p>
        </w:tc>
        <w:tc>
          <w:tcPr>
            <w:tcW w:w="1602" w:type="dxa"/>
          </w:tcPr>
          <w:p w14:paraId="08E79D80" w14:textId="77777777" w:rsidR="00C652E0" w:rsidRPr="00B10CB2" w:rsidRDefault="00C652E0" w:rsidP="00CF0B31">
            <w:pPr>
              <w:spacing w:line="276" w:lineRule="auto"/>
              <w:jc w:val="center"/>
              <w:rPr>
                <w:rFonts w:ascii="Times New Roman" w:hAnsi="Times New Roman"/>
              </w:rPr>
            </w:pPr>
            <w:r w:rsidRPr="00B10CB2">
              <w:rPr>
                <w:rFonts w:ascii="Times New Roman" w:hAnsi="Times New Roman"/>
                <w:sz w:val="22"/>
                <w:szCs w:val="22"/>
              </w:rPr>
              <w:t>08.02.01</w:t>
            </w:r>
          </w:p>
        </w:tc>
        <w:tc>
          <w:tcPr>
            <w:tcW w:w="1812" w:type="dxa"/>
          </w:tcPr>
          <w:p w14:paraId="3891F83D" w14:textId="77777777" w:rsidR="00C652E0" w:rsidRPr="00B10CB2" w:rsidRDefault="00C652E0" w:rsidP="00CF0B31">
            <w:pPr>
              <w:spacing w:line="276" w:lineRule="auto"/>
              <w:jc w:val="center"/>
              <w:rPr>
                <w:rFonts w:ascii="Times New Roman" w:eastAsia="Times New Roman" w:hAnsi="Times New Roman"/>
              </w:rPr>
            </w:pPr>
            <w:r>
              <w:rPr>
                <w:rFonts w:ascii="Times New Roman" w:eastAsia="Times New Roman" w:hAnsi="Times New Roman"/>
                <w:sz w:val="22"/>
                <w:szCs w:val="22"/>
              </w:rPr>
              <w:t xml:space="preserve">основное </w:t>
            </w:r>
            <w:r w:rsidRPr="00B10CB2">
              <w:rPr>
                <w:rFonts w:ascii="Times New Roman" w:hAnsi="Times New Roman"/>
                <w:sz w:val="22"/>
                <w:szCs w:val="22"/>
              </w:rPr>
              <w:t>общее</w:t>
            </w:r>
          </w:p>
        </w:tc>
        <w:tc>
          <w:tcPr>
            <w:tcW w:w="1225" w:type="dxa"/>
          </w:tcPr>
          <w:p w14:paraId="52ED139A" w14:textId="77777777" w:rsidR="00C652E0" w:rsidRPr="00B10CB2" w:rsidRDefault="00C652E0" w:rsidP="00CF0B31">
            <w:pPr>
              <w:spacing w:line="276" w:lineRule="auto"/>
              <w:jc w:val="center"/>
              <w:rPr>
                <w:rFonts w:ascii="Times New Roman" w:hAnsi="Times New Roman"/>
              </w:rPr>
            </w:pPr>
            <w:r w:rsidRPr="00B10CB2">
              <w:rPr>
                <w:rFonts w:ascii="Times New Roman" w:hAnsi="Times New Roman"/>
                <w:sz w:val="22"/>
                <w:szCs w:val="22"/>
              </w:rPr>
              <w:t>заочная</w:t>
            </w:r>
          </w:p>
        </w:tc>
        <w:tc>
          <w:tcPr>
            <w:tcW w:w="1225" w:type="dxa"/>
          </w:tcPr>
          <w:p w14:paraId="6C15D3CF" w14:textId="77777777" w:rsidR="00C652E0" w:rsidRPr="00B10CB2" w:rsidRDefault="00C652E0" w:rsidP="00CF0B31">
            <w:pPr>
              <w:spacing w:line="276" w:lineRule="auto"/>
              <w:jc w:val="center"/>
              <w:rPr>
                <w:rFonts w:ascii="Times New Roman" w:hAnsi="Times New Roman"/>
                <w:sz w:val="22"/>
                <w:szCs w:val="22"/>
              </w:rPr>
            </w:pPr>
            <w:r>
              <w:rPr>
                <w:rFonts w:ascii="Times New Roman" w:hAnsi="Times New Roman"/>
                <w:sz w:val="22"/>
                <w:szCs w:val="22"/>
              </w:rPr>
              <w:t>5 лет</w:t>
            </w:r>
            <w:r w:rsidRPr="00B10CB2">
              <w:rPr>
                <w:rFonts w:ascii="Times New Roman" w:hAnsi="Times New Roman"/>
                <w:sz w:val="22"/>
                <w:szCs w:val="22"/>
              </w:rPr>
              <w:t xml:space="preserve"> </w:t>
            </w:r>
          </w:p>
          <w:p w14:paraId="1C6B9660" w14:textId="77777777" w:rsidR="00C652E0" w:rsidRPr="00B10CB2" w:rsidRDefault="00C652E0" w:rsidP="00CF0B31">
            <w:pPr>
              <w:spacing w:line="276" w:lineRule="auto"/>
              <w:jc w:val="center"/>
              <w:rPr>
                <w:rFonts w:ascii="Times New Roman" w:hAnsi="Times New Roman"/>
              </w:rPr>
            </w:pPr>
          </w:p>
        </w:tc>
        <w:tc>
          <w:tcPr>
            <w:tcW w:w="1805" w:type="dxa"/>
          </w:tcPr>
          <w:p w14:paraId="6674A32F" w14:textId="77777777" w:rsidR="00C652E0" w:rsidRPr="00B10CB2" w:rsidRDefault="00C652E0" w:rsidP="00CF0B31">
            <w:pPr>
              <w:spacing w:line="276" w:lineRule="auto"/>
              <w:jc w:val="center"/>
              <w:rPr>
                <w:rFonts w:ascii="Times New Roman" w:hAnsi="Times New Roman"/>
              </w:rPr>
            </w:pPr>
            <w:r w:rsidRPr="00B10CB2">
              <w:rPr>
                <w:rFonts w:ascii="Times New Roman" w:hAnsi="Times New Roman"/>
                <w:sz w:val="22"/>
                <w:szCs w:val="22"/>
              </w:rPr>
              <w:t>нет</w:t>
            </w:r>
          </w:p>
        </w:tc>
      </w:tr>
      <w:tr w:rsidR="00C652E0" w:rsidRPr="00B10CB2" w14:paraId="7D3E8E17" w14:textId="77777777" w:rsidTr="00C652E0">
        <w:tc>
          <w:tcPr>
            <w:tcW w:w="2538" w:type="dxa"/>
          </w:tcPr>
          <w:p w14:paraId="147F5FE4" w14:textId="77777777" w:rsidR="00C652E0" w:rsidRPr="00B10CB2" w:rsidRDefault="00C652E0" w:rsidP="00CF0B31">
            <w:pPr>
              <w:ind w:left="34"/>
              <w:rPr>
                <w:rFonts w:ascii="Times New Roman" w:hAnsi="Times New Roman"/>
                <w:sz w:val="22"/>
                <w:szCs w:val="22"/>
              </w:rPr>
            </w:pPr>
            <w:r w:rsidRPr="00B10CB2">
              <w:rPr>
                <w:rFonts w:ascii="Times New Roman" w:hAnsi="Times New Roman"/>
                <w:sz w:val="22"/>
                <w:szCs w:val="22"/>
              </w:rPr>
              <w:t xml:space="preserve">Сетевое и системное администрирование. </w:t>
            </w:r>
          </w:p>
        </w:tc>
        <w:tc>
          <w:tcPr>
            <w:tcW w:w="1602" w:type="dxa"/>
          </w:tcPr>
          <w:p w14:paraId="758E7981"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 xml:space="preserve">09.02.06 </w:t>
            </w:r>
          </w:p>
        </w:tc>
        <w:tc>
          <w:tcPr>
            <w:tcW w:w="1812" w:type="dxa"/>
          </w:tcPr>
          <w:p w14:paraId="75D8353C" w14:textId="77777777" w:rsidR="00C652E0" w:rsidRPr="00B10CB2" w:rsidRDefault="00C652E0" w:rsidP="00CF0B31">
            <w:pPr>
              <w:spacing w:line="276" w:lineRule="auto"/>
              <w:jc w:val="center"/>
              <w:rPr>
                <w:rFonts w:ascii="Times New Roman" w:eastAsia="Times New Roman" w:hAnsi="Times New Roman"/>
                <w:sz w:val="22"/>
                <w:szCs w:val="22"/>
              </w:rPr>
            </w:pPr>
            <w:r>
              <w:rPr>
                <w:rFonts w:ascii="Times New Roman" w:hAnsi="Times New Roman"/>
                <w:sz w:val="22"/>
                <w:szCs w:val="22"/>
              </w:rPr>
              <w:t>среднее</w:t>
            </w:r>
            <w:r w:rsidRPr="00B10CB2">
              <w:rPr>
                <w:rFonts w:ascii="Times New Roman" w:hAnsi="Times New Roman"/>
                <w:sz w:val="22"/>
                <w:szCs w:val="22"/>
              </w:rPr>
              <w:t xml:space="preserve"> общее</w:t>
            </w:r>
          </w:p>
        </w:tc>
        <w:tc>
          <w:tcPr>
            <w:tcW w:w="1225" w:type="dxa"/>
          </w:tcPr>
          <w:p w14:paraId="027F23E1" w14:textId="77777777" w:rsidR="00C652E0" w:rsidRPr="00B10CB2" w:rsidRDefault="00C652E0" w:rsidP="00CF0B31">
            <w:pPr>
              <w:spacing w:line="276" w:lineRule="auto"/>
              <w:jc w:val="center"/>
              <w:rPr>
                <w:rFonts w:ascii="Times New Roman" w:hAnsi="Times New Roman"/>
                <w:sz w:val="22"/>
                <w:szCs w:val="22"/>
              </w:rPr>
            </w:pPr>
            <w:r>
              <w:rPr>
                <w:rFonts w:ascii="Times New Roman" w:hAnsi="Times New Roman"/>
                <w:sz w:val="22"/>
                <w:szCs w:val="22"/>
              </w:rPr>
              <w:t>за</w:t>
            </w:r>
            <w:r w:rsidRPr="00B10CB2">
              <w:rPr>
                <w:rFonts w:ascii="Times New Roman" w:hAnsi="Times New Roman"/>
                <w:sz w:val="22"/>
                <w:szCs w:val="22"/>
              </w:rPr>
              <w:t>очная</w:t>
            </w:r>
          </w:p>
        </w:tc>
        <w:tc>
          <w:tcPr>
            <w:tcW w:w="1225" w:type="dxa"/>
          </w:tcPr>
          <w:p w14:paraId="62902390" w14:textId="77777777" w:rsidR="00C652E0" w:rsidRPr="00B10CB2" w:rsidRDefault="00C652E0" w:rsidP="00CF0B31">
            <w:pPr>
              <w:spacing w:line="276" w:lineRule="auto"/>
              <w:jc w:val="center"/>
              <w:rPr>
                <w:rFonts w:ascii="Times New Roman" w:hAnsi="Times New Roman"/>
                <w:sz w:val="22"/>
                <w:szCs w:val="22"/>
              </w:rPr>
            </w:pPr>
            <w:r>
              <w:rPr>
                <w:rFonts w:ascii="Times New Roman" w:hAnsi="Times New Roman"/>
                <w:sz w:val="22"/>
                <w:szCs w:val="22"/>
              </w:rPr>
              <w:t>3 года</w:t>
            </w:r>
          </w:p>
        </w:tc>
        <w:tc>
          <w:tcPr>
            <w:tcW w:w="1805" w:type="dxa"/>
          </w:tcPr>
          <w:p w14:paraId="4EB12754"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нет</w:t>
            </w:r>
          </w:p>
        </w:tc>
      </w:tr>
      <w:tr w:rsidR="00C652E0" w:rsidRPr="00B10CB2" w14:paraId="1513B477" w14:textId="77777777" w:rsidTr="00C652E0">
        <w:tc>
          <w:tcPr>
            <w:tcW w:w="2538" w:type="dxa"/>
          </w:tcPr>
          <w:p w14:paraId="63DDFA9F" w14:textId="77777777" w:rsidR="00C652E0" w:rsidRPr="00B10CB2" w:rsidRDefault="00C652E0" w:rsidP="00CF0B31">
            <w:pPr>
              <w:ind w:left="34"/>
              <w:rPr>
                <w:rFonts w:ascii="Times New Roman" w:hAnsi="Times New Roman"/>
                <w:sz w:val="22"/>
                <w:szCs w:val="22"/>
              </w:rPr>
            </w:pPr>
            <w:r w:rsidRPr="00B10CB2">
              <w:rPr>
                <w:rFonts w:ascii="Times New Roman" w:hAnsi="Times New Roman"/>
                <w:sz w:val="22"/>
                <w:szCs w:val="22"/>
              </w:rPr>
              <w:t xml:space="preserve">Сетевое и системное администрирование. </w:t>
            </w:r>
          </w:p>
        </w:tc>
        <w:tc>
          <w:tcPr>
            <w:tcW w:w="1602" w:type="dxa"/>
          </w:tcPr>
          <w:p w14:paraId="55E47FC0"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 xml:space="preserve">09.02.06 </w:t>
            </w:r>
          </w:p>
        </w:tc>
        <w:tc>
          <w:tcPr>
            <w:tcW w:w="1812" w:type="dxa"/>
          </w:tcPr>
          <w:p w14:paraId="3A05C85C"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основное общее</w:t>
            </w:r>
          </w:p>
        </w:tc>
        <w:tc>
          <w:tcPr>
            <w:tcW w:w="1225" w:type="dxa"/>
          </w:tcPr>
          <w:p w14:paraId="0AE44293" w14:textId="77777777" w:rsidR="00C652E0" w:rsidRPr="00B10CB2" w:rsidRDefault="00C652E0" w:rsidP="00CF0B31">
            <w:pPr>
              <w:spacing w:line="276" w:lineRule="auto"/>
              <w:jc w:val="center"/>
              <w:rPr>
                <w:rFonts w:ascii="Times New Roman" w:hAnsi="Times New Roman"/>
                <w:sz w:val="22"/>
                <w:szCs w:val="22"/>
              </w:rPr>
            </w:pPr>
            <w:r>
              <w:rPr>
                <w:rFonts w:ascii="Times New Roman" w:hAnsi="Times New Roman"/>
                <w:sz w:val="22"/>
                <w:szCs w:val="22"/>
              </w:rPr>
              <w:t>за</w:t>
            </w:r>
            <w:r w:rsidRPr="00B10CB2">
              <w:rPr>
                <w:rFonts w:ascii="Times New Roman" w:hAnsi="Times New Roman"/>
                <w:sz w:val="22"/>
                <w:szCs w:val="22"/>
              </w:rPr>
              <w:t>очная</w:t>
            </w:r>
          </w:p>
        </w:tc>
        <w:tc>
          <w:tcPr>
            <w:tcW w:w="1225" w:type="dxa"/>
          </w:tcPr>
          <w:p w14:paraId="71DAAA03" w14:textId="77777777" w:rsidR="00C652E0" w:rsidRPr="00B10CB2" w:rsidRDefault="00C652E0" w:rsidP="00CF0B31">
            <w:pPr>
              <w:spacing w:line="276" w:lineRule="auto"/>
              <w:jc w:val="center"/>
              <w:rPr>
                <w:rFonts w:ascii="Times New Roman" w:hAnsi="Times New Roman"/>
                <w:sz w:val="22"/>
                <w:szCs w:val="22"/>
              </w:rPr>
            </w:pPr>
            <w:r>
              <w:rPr>
                <w:rFonts w:ascii="Times New Roman" w:hAnsi="Times New Roman"/>
                <w:sz w:val="22"/>
                <w:szCs w:val="22"/>
              </w:rPr>
              <w:t>5 лет</w:t>
            </w:r>
          </w:p>
        </w:tc>
        <w:tc>
          <w:tcPr>
            <w:tcW w:w="1805" w:type="dxa"/>
          </w:tcPr>
          <w:p w14:paraId="6CB92029"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нет</w:t>
            </w:r>
          </w:p>
        </w:tc>
      </w:tr>
      <w:tr w:rsidR="00C652E0" w:rsidRPr="00B10CB2" w14:paraId="1F5EDAAF" w14:textId="77777777" w:rsidTr="00C652E0">
        <w:tc>
          <w:tcPr>
            <w:tcW w:w="2538" w:type="dxa"/>
          </w:tcPr>
          <w:p w14:paraId="2FFEFE8A" w14:textId="77777777" w:rsidR="00C652E0" w:rsidRPr="00B10CB2" w:rsidRDefault="00C652E0" w:rsidP="00CF0B31">
            <w:pPr>
              <w:ind w:left="34"/>
              <w:rPr>
                <w:rFonts w:ascii="Times New Roman" w:hAnsi="Times New Roman"/>
                <w:color w:val="FF0000"/>
                <w:sz w:val="22"/>
                <w:szCs w:val="22"/>
              </w:rPr>
            </w:pPr>
            <w:r w:rsidRPr="00B10CB2">
              <w:rPr>
                <w:rFonts w:ascii="Times New Roman" w:hAnsi="Times New Roman"/>
                <w:sz w:val="22"/>
                <w:szCs w:val="22"/>
              </w:rPr>
              <w:t>Поварское и кондитерское дело</w:t>
            </w:r>
          </w:p>
        </w:tc>
        <w:tc>
          <w:tcPr>
            <w:tcW w:w="1602" w:type="dxa"/>
          </w:tcPr>
          <w:p w14:paraId="6477CEA5"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43.02.15</w:t>
            </w:r>
          </w:p>
        </w:tc>
        <w:tc>
          <w:tcPr>
            <w:tcW w:w="1812" w:type="dxa"/>
          </w:tcPr>
          <w:p w14:paraId="633F79F7" w14:textId="77777777" w:rsidR="00C652E0" w:rsidRPr="00B10CB2" w:rsidRDefault="00C652E0" w:rsidP="00CF0B31">
            <w:pPr>
              <w:spacing w:line="276" w:lineRule="auto"/>
              <w:jc w:val="center"/>
              <w:rPr>
                <w:rFonts w:ascii="Times New Roman" w:hAnsi="Times New Roman"/>
                <w:sz w:val="22"/>
                <w:szCs w:val="22"/>
              </w:rPr>
            </w:pPr>
            <w:r>
              <w:rPr>
                <w:rFonts w:ascii="Times New Roman" w:eastAsia="Times New Roman" w:hAnsi="Times New Roman"/>
                <w:sz w:val="22"/>
                <w:szCs w:val="22"/>
              </w:rPr>
              <w:t xml:space="preserve">среднее </w:t>
            </w:r>
            <w:r w:rsidRPr="00B10CB2">
              <w:rPr>
                <w:rFonts w:ascii="Times New Roman" w:eastAsia="Times New Roman" w:hAnsi="Times New Roman"/>
                <w:sz w:val="22"/>
                <w:szCs w:val="22"/>
              </w:rPr>
              <w:t>общее</w:t>
            </w:r>
          </w:p>
        </w:tc>
        <w:tc>
          <w:tcPr>
            <w:tcW w:w="1225" w:type="dxa"/>
          </w:tcPr>
          <w:p w14:paraId="1536D366"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заочная</w:t>
            </w:r>
          </w:p>
        </w:tc>
        <w:tc>
          <w:tcPr>
            <w:tcW w:w="1225" w:type="dxa"/>
          </w:tcPr>
          <w:p w14:paraId="73589B49" w14:textId="77777777" w:rsidR="00C652E0" w:rsidRPr="00B10CB2" w:rsidRDefault="00C652E0" w:rsidP="00CF0B31">
            <w:pPr>
              <w:spacing w:line="276" w:lineRule="auto"/>
              <w:jc w:val="center"/>
              <w:rPr>
                <w:rFonts w:ascii="Times New Roman" w:hAnsi="Times New Roman"/>
                <w:sz w:val="22"/>
                <w:szCs w:val="22"/>
              </w:rPr>
            </w:pPr>
            <w:r>
              <w:rPr>
                <w:rFonts w:ascii="Times New Roman" w:hAnsi="Times New Roman"/>
                <w:sz w:val="22"/>
                <w:szCs w:val="22"/>
              </w:rPr>
              <w:t>3 года</w:t>
            </w:r>
          </w:p>
        </w:tc>
        <w:tc>
          <w:tcPr>
            <w:tcW w:w="1805" w:type="dxa"/>
          </w:tcPr>
          <w:p w14:paraId="294A384E"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нет</w:t>
            </w:r>
          </w:p>
        </w:tc>
      </w:tr>
      <w:tr w:rsidR="00C652E0" w:rsidRPr="00B10CB2" w14:paraId="2DE511DD" w14:textId="77777777" w:rsidTr="00C652E0">
        <w:tc>
          <w:tcPr>
            <w:tcW w:w="2538" w:type="dxa"/>
          </w:tcPr>
          <w:p w14:paraId="14F836F4" w14:textId="77777777" w:rsidR="00C652E0" w:rsidRPr="00B10CB2" w:rsidRDefault="00C652E0" w:rsidP="00CF0B31">
            <w:pPr>
              <w:ind w:left="34"/>
              <w:rPr>
                <w:rFonts w:ascii="Times New Roman" w:hAnsi="Times New Roman"/>
                <w:color w:val="FF0000"/>
                <w:sz w:val="22"/>
                <w:szCs w:val="22"/>
              </w:rPr>
            </w:pPr>
            <w:r w:rsidRPr="00B10CB2">
              <w:rPr>
                <w:rFonts w:ascii="Times New Roman" w:hAnsi="Times New Roman"/>
                <w:sz w:val="22"/>
                <w:szCs w:val="22"/>
              </w:rPr>
              <w:t>Поварское и кондитерское дело</w:t>
            </w:r>
          </w:p>
        </w:tc>
        <w:tc>
          <w:tcPr>
            <w:tcW w:w="1602" w:type="dxa"/>
          </w:tcPr>
          <w:p w14:paraId="1160FE25"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43.02.15</w:t>
            </w:r>
          </w:p>
        </w:tc>
        <w:tc>
          <w:tcPr>
            <w:tcW w:w="1812" w:type="dxa"/>
          </w:tcPr>
          <w:p w14:paraId="51027A34" w14:textId="77777777" w:rsidR="00C652E0" w:rsidRPr="00B10CB2" w:rsidRDefault="00C652E0" w:rsidP="00CF0B31">
            <w:pPr>
              <w:spacing w:line="276" w:lineRule="auto"/>
              <w:jc w:val="center"/>
              <w:rPr>
                <w:rFonts w:ascii="Times New Roman" w:hAnsi="Times New Roman"/>
                <w:sz w:val="22"/>
                <w:szCs w:val="22"/>
              </w:rPr>
            </w:pPr>
            <w:r>
              <w:rPr>
                <w:rFonts w:ascii="Times New Roman" w:eastAsia="Times New Roman" w:hAnsi="Times New Roman"/>
                <w:sz w:val="22"/>
                <w:szCs w:val="22"/>
              </w:rPr>
              <w:t xml:space="preserve">основное </w:t>
            </w:r>
            <w:r w:rsidRPr="00B10CB2">
              <w:rPr>
                <w:rFonts w:ascii="Times New Roman" w:eastAsia="Times New Roman" w:hAnsi="Times New Roman"/>
                <w:sz w:val="22"/>
                <w:szCs w:val="22"/>
              </w:rPr>
              <w:t>общее</w:t>
            </w:r>
          </w:p>
        </w:tc>
        <w:tc>
          <w:tcPr>
            <w:tcW w:w="1225" w:type="dxa"/>
          </w:tcPr>
          <w:p w14:paraId="6716EF89"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заочная</w:t>
            </w:r>
          </w:p>
        </w:tc>
        <w:tc>
          <w:tcPr>
            <w:tcW w:w="1225" w:type="dxa"/>
          </w:tcPr>
          <w:p w14:paraId="75F04205" w14:textId="77777777" w:rsidR="00C652E0" w:rsidRPr="00B10CB2" w:rsidRDefault="00C652E0" w:rsidP="00CF0B31">
            <w:pPr>
              <w:spacing w:line="276" w:lineRule="auto"/>
              <w:jc w:val="center"/>
              <w:rPr>
                <w:rFonts w:ascii="Times New Roman" w:hAnsi="Times New Roman"/>
                <w:sz w:val="22"/>
                <w:szCs w:val="22"/>
              </w:rPr>
            </w:pPr>
            <w:r>
              <w:rPr>
                <w:rFonts w:ascii="Times New Roman" w:hAnsi="Times New Roman"/>
                <w:sz w:val="22"/>
                <w:szCs w:val="22"/>
              </w:rPr>
              <w:t>5 лет</w:t>
            </w:r>
          </w:p>
        </w:tc>
        <w:tc>
          <w:tcPr>
            <w:tcW w:w="1805" w:type="dxa"/>
          </w:tcPr>
          <w:p w14:paraId="1D219F32" w14:textId="77777777" w:rsidR="00C652E0" w:rsidRPr="00B10CB2" w:rsidRDefault="00C652E0" w:rsidP="00CF0B31">
            <w:pPr>
              <w:spacing w:line="276" w:lineRule="auto"/>
              <w:jc w:val="center"/>
              <w:rPr>
                <w:rFonts w:ascii="Times New Roman" w:hAnsi="Times New Roman"/>
                <w:sz w:val="22"/>
                <w:szCs w:val="22"/>
              </w:rPr>
            </w:pPr>
            <w:r w:rsidRPr="00B10CB2">
              <w:rPr>
                <w:rFonts w:ascii="Times New Roman" w:hAnsi="Times New Roman"/>
                <w:sz w:val="22"/>
                <w:szCs w:val="22"/>
              </w:rPr>
              <w:t>нет</w:t>
            </w:r>
          </w:p>
        </w:tc>
      </w:tr>
    </w:tbl>
    <w:p w14:paraId="00C19F2A" w14:textId="1F03B66C" w:rsidR="00C652E0" w:rsidRDefault="00C652E0" w:rsidP="00940711">
      <w:pPr>
        <w:spacing w:after="0" w:line="240" w:lineRule="auto"/>
        <w:ind w:left="-851"/>
        <w:jc w:val="center"/>
        <w:rPr>
          <w:rFonts w:ascii="Times New Roman" w:eastAsia="Calibri" w:hAnsi="Times New Roman" w:cs="Times New Roman"/>
          <w:sz w:val="24"/>
          <w:szCs w:val="24"/>
        </w:rPr>
      </w:pPr>
    </w:p>
    <w:p w14:paraId="6C7A0E7F" w14:textId="218B0B7F" w:rsidR="00C652E0" w:rsidRDefault="00C652E0" w:rsidP="00940711">
      <w:pPr>
        <w:spacing w:after="0" w:line="240" w:lineRule="auto"/>
        <w:ind w:left="-851"/>
        <w:jc w:val="center"/>
        <w:rPr>
          <w:rFonts w:ascii="Times New Roman" w:eastAsia="Calibri" w:hAnsi="Times New Roman" w:cs="Times New Roman"/>
          <w:sz w:val="24"/>
          <w:szCs w:val="24"/>
        </w:rPr>
      </w:pPr>
    </w:p>
    <w:p w14:paraId="6E44D1D6" w14:textId="77777777" w:rsidR="00C652E0" w:rsidRPr="00B10CB2" w:rsidRDefault="00C652E0" w:rsidP="00940711">
      <w:pPr>
        <w:spacing w:after="0" w:line="240" w:lineRule="auto"/>
        <w:ind w:left="-851"/>
        <w:jc w:val="center"/>
        <w:rPr>
          <w:rFonts w:ascii="Times New Roman" w:eastAsia="Calibri" w:hAnsi="Times New Roman" w:cs="Times New Roman"/>
          <w:sz w:val="24"/>
          <w:szCs w:val="24"/>
        </w:rPr>
      </w:pPr>
    </w:p>
    <w:p w14:paraId="077645D7" w14:textId="77777777" w:rsidR="00016126" w:rsidRDefault="00016126" w:rsidP="00940711">
      <w:pPr>
        <w:spacing w:before="100" w:beforeAutospacing="1" w:after="0" w:line="240" w:lineRule="auto"/>
        <w:jc w:val="center"/>
        <w:rPr>
          <w:rFonts w:ascii="Times New Roman" w:eastAsia="Times New Roman" w:hAnsi="Times New Roman" w:cs="Times New Roman"/>
          <w:b/>
          <w:bCs/>
          <w:sz w:val="24"/>
          <w:szCs w:val="24"/>
          <w:lang w:eastAsia="ru-RU"/>
        </w:rPr>
      </w:pPr>
    </w:p>
    <w:p w14:paraId="4F9EF538" w14:textId="77777777" w:rsidR="00016126" w:rsidRDefault="00016126" w:rsidP="00940711">
      <w:pPr>
        <w:spacing w:before="100" w:beforeAutospacing="1" w:after="0" w:line="240" w:lineRule="auto"/>
        <w:jc w:val="center"/>
        <w:rPr>
          <w:rFonts w:ascii="Times New Roman" w:eastAsia="Times New Roman" w:hAnsi="Times New Roman" w:cs="Times New Roman"/>
          <w:b/>
          <w:bCs/>
          <w:sz w:val="24"/>
          <w:szCs w:val="24"/>
          <w:lang w:eastAsia="ru-RU"/>
        </w:rPr>
      </w:pPr>
    </w:p>
    <w:sectPr w:rsidR="00016126" w:rsidSect="0098741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00BBE" w14:textId="77777777" w:rsidR="000B48C0" w:rsidRDefault="000B48C0" w:rsidP="004320B5">
      <w:pPr>
        <w:spacing w:after="0" w:line="240" w:lineRule="auto"/>
      </w:pPr>
      <w:r>
        <w:separator/>
      </w:r>
    </w:p>
  </w:endnote>
  <w:endnote w:type="continuationSeparator" w:id="0">
    <w:p w14:paraId="0A034DA6" w14:textId="77777777" w:rsidR="000B48C0" w:rsidRDefault="000B48C0" w:rsidP="0043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83DA4" w14:textId="77777777" w:rsidR="000B48C0" w:rsidRDefault="000B48C0" w:rsidP="004320B5">
      <w:pPr>
        <w:spacing w:after="0" w:line="240" w:lineRule="auto"/>
      </w:pPr>
      <w:r>
        <w:separator/>
      </w:r>
    </w:p>
  </w:footnote>
  <w:footnote w:type="continuationSeparator" w:id="0">
    <w:p w14:paraId="466E1205" w14:textId="77777777" w:rsidR="000B48C0" w:rsidRDefault="000B48C0" w:rsidP="00432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76EB1"/>
    <w:multiLevelType w:val="multilevel"/>
    <w:tmpl w:val="2528B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34824"/>
    <w:multiLevelType w:val="hybridMultilevel"/>
    <w:tmpl w:val="7E84F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067EE1"/>
    <w:multiLevelType w:val="hybridMultilevel"/>
    <w:tmpl w:val="42B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E51876"/>
    <w:multiLevelType w:val="hybridMultilevel"/>
    <w:tmpl w:val="AAEA7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4E5DCC"/>
    <w:multiLevelType w:val="hybridMultilevel"/>
    <w:tmpl w:val="4DF40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B32D8D"/>
    <w:multiLevelType w:val="hybridMultilevel"/>
    <w:tmpl w:val="241E1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707604"/>
    <w:multiLevelType w:val="hybridMultilevel"/>
    <w:tmpl w:val="873A2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DD6336"/>
    <w:multiLevelType w:val="hybridMultilevel"/>
    <w:tmpl w:val="010A33A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D711EF"/>
    <w:multiLevelType w:val="hybridMultilevel"/>
    <w:tmpl w:val="6EE83416"/>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9" w15:restartNumberingAfterBreak="0">
    <w:nsid w:val="42947A05"/>
    <w:multiLevelType w:val="hybridMultilevel"/>
    <w:tmpl w:val="4AF8764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290CEE"/>
    <w:multiLevelType w:val="multilevel"/>
    <w:tmpl w:val="74AA3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3D422F"/>
    <w:multiLevelType w:val="hybridMultilevel"/>
    <w:tmpl w:val="750849F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15:restartNumberingAfterBreak="0">
    <w:nsid w:val="64B07E13"/>
    <w:multiLevelType w:val="hybridMultilevel"/>
    <w:tmpl w:val="99364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EBC0241"/>
    <w:multiLevelType w:val="hybridMultilevel"/>
    <w:tmpl w:val="4AA4E7AE"/>
    <w:lvl w:ilvl="0" w:tplc="088430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2BA2CEE"/>
    <w:multiLevelType w:val="multilevel"/>
    <w:tmpl w:val="D55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0A42B0"/>
    <w:multiLevelType w:val="hybridMultilevel"/>
    <w:tmpl w:val="5D723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0"/>
  </w:num>
  <w:num w:numId="4">
    <w:abstractNumId w:val="7"/>
  </w:num>
  <w:num w:numId="5">
    <w:abstractNumId w:val="12"/>
  </w:num>
  <w:num w:numId="6">
    <w:abstractNumId w:val="13"/>
  </w:num>
  <w:num w:numId="7">
    <w:abstractNumId w:val="6"/>
  </w:num>
  <w:num w:numId="8">
    <w:abstractNumId w:val="11"/>
  </w:num>
  <w:num w:numId="9">
    <w:abstractNumId w:val="9"/>
  </w:num>
  <w:num w:numId="10">
    <w:abstractNumId w:val="5"/>
  </w:num>
  <w:num w:numId="11">
    <w:abstractNumId w:val="3"/>
  </w:num>
  <w:num w:numId="12">
    <w:abstractNumId w:val="4"/>
  </w:num>
  <w:num w:numId="13">
    <w:abstractNumId w:val="1"/>
  </w:num>
  <w:num w:numId="14">
    <w:abstractNumId w:val="1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77"/>
    <w:rsid w:val="00003F71"/>
    <w:rsid w:val="000074D4"/>
    <w:rsid w:val="0001113D"/>
    <w:rsid w:val="00016126"/>
    <w:rsid w:val="00017FCC"/>
    <w:rsid w:val="00022960"/>
    <w:rsid w:val="00025AB2"/>
    <w:rsid w:val="00036077"/>
    <w:rsid w:val="00036917"/>
    <w:rsid w:val="00036C86"/>
    <w:rsid w:val="00037D02"/>
    <w:rsid w:val="00040250"/>
    <w:rsid w:val="00042BFC"/>
    <w:rsid w:val="00043C17"/>
    <w:rsid w:val="000459E0"/>
    <w:rsid w:val="000469A3"/>
    <w:rsid w:val="0005507E"/>
    <w:rsid w:val="00063D81"/>
    <w:rsid w:val="000758B6"/>
    <w:rsid w:val="00086751"/>
    <w:rsid w:val="00093906"/>
    <w:rsid w:val="00095013"/>
    <w:rsid w:val="000A09D0"/>
    <w:rsid w:val="000B02A9"/>
    <w:rsid w:val="000B48C0"/>
    <w:rsid w:val="000B64BD"/>
    <w:rsid w:val="000E4102"/>
    <w:rsid w:val="000E558D"/>
    <w:rsid w:val="000F0ED0"/>
    <w:rsid w:val="000F13F6"/>
    <w:rsid w:val="000F5245"/>
    <w:rsid w:val="00101138"/>
    <w:rsid w:val="00102908"/>
    <w:rsid w:val="00115EB8"/>
    <w:rsid w:val="001224C3"/>
    <w:rsid w:val="00123275"/>
    <w:rsid w:val="00132CD4"/>
    <w:rsid w:val="00136A2F"/>
    <w:rsid w:val="0014374E"/>
    <w:rsid w:val="00145122"/>
    <w:rsid w:val="001525E0"/>
    <w:rsid w:val="0017032E"/>
    <w:rsid w:val="00184C12"/>
    <w:rsid w:val="00194929"/>
    <w:rsid w:val="00197AA7"/>
    <w:rsid w:val="001C4DC3"/>
    <w:rsid w:val="001E43C2"/>
    <w:rsid w:val="001F57C2"/>
    <w:rsid w:val="0020342B"/>
    <w:rsid w:val="00210648"/>
    <w:rsid w:val="0021150A"/>
    <w:rsid w:val="00241F85"/>
    <w:rsid w:val="00241FDF"/>
    <w:rsid w:val="002456AB"/>
    <w:rsid w:val="002500B8"/>
    <w:rsid w:val="00262A6F"/>
    <w:rsid w:val="00264D50"/>
    <w:rsid w:val="00265542"/>
    <w:rsid w:val="00267FC5"/>
    <w:rsid w:val="00272C74"/>
    <w:rsid w:val="00272C9B"/>
    <w:rsid w:val="00277D80"/>
    <w:rsid w:val="00280EA8"/>
    <w:rsid w:val="00283591"/>
    <w:rsid w:val="0028672B"/>
    <w:rsid w:val="002A4B99"/>
    <w:rsid w:val="002A77C1"/>
    <w:rsid w:val="002B0972"/>
    <w:rsid w:val="002B654A"/>
    <w:rsid w:val="002C4424"/>
    <w:rsid w:val="002E2667"/>
    <w:rsid w:val="002F2168"/>
    <w:rsid w:val="0030470E"/>
    <w:rsid w:val="00306D48"/>
    <w:rsid w:val="00316A88"/>
    <w:rsid w:val="0032441B"/>
    <w:rsid w:val="0033355D"/>
    <w:rsid w:val="00346385"/>
    <w:rsid w:val="003514F9"/>
    <w:rsid w:val="00354196"/>
    <w:rsid w:val="00354CE4"/>
    <w:rsid w:val="00355BF2"/>
    <w:rsid w:val="00357F19"/>
    <w:rsid w:val="00366C62"/>
    <w:rsid w:val="00366E67"/>
    <w:rsid w:val="0037184B"/>
    <w:rsid w:val="00377828"/>
    <w:rsid w:val="003A1A7A"/>
    <w:rsid w:val="003A75AF"/>
    <w:rsid w:val="003C08D2"/>
    <w:rsid w:val="003D7A07"/>
    <w:rsid w:val="003E14CC"/>
    <w:rsid w:val="003E2375"/>
    <w:rsid w:val="003F10A9"/>
    <w:rsid w:val="003F1FB1"/>
    <w:rsid w:val="00415F9A"/>
    <w:rsid w:val="0042687A"/>
    <w:rsid w:val="004320B5"/>
    <w:rsid w:val="004616F1"/>
    <w:rsid w:val="00462045"/>
    <w:rsid w:val="004806CA"/>
    <w:rsid w:val="004860F3"/>
    <w:rsid w:val="00490814"/>
    <w:rsid w:val="00490DD2"/>
    <w:rsid w:val="00492D32"/>
    <w:rsid w:val="00493E9A"/>
    <w:rsid w:val="004B21F2"/>
    <w:rsid w:val="004B359C"/>
    <w:rsid w:val="004C465F"/>
    <w:rsid w:val="004D39E0"/>
    <w:rsid w:val="004E16AF"/>
    <w:rsid w:val="004E5C2E"/>
    <w:rsid w:val="00501DC1"/>
    <w:rsid w:val="005034FB"/>
    <w:rsid w:val="005141A0"/>
    <w:rsid w:val="00514709"/>
    <w:rsid w:val="00517320"/>
    <w:rsid w:val="00533402"/>
    <w:rsid w:val="005363EF"/>
    <w:rsid w:val="00545B6A"/>
    <w:rsid w:val="005473C3"/>
    <w:rsid w:val="00547E9E"/>
    <w:rsid w:val="00553149"/>
    <w:rsid w:val="00557DA8"/>
    <w:rsid w:val="00562E89"/>
    <w:rsid w:val="00587490"/>
    <w:rsid w:val="005A3D5B"/>
    <w:rsid w:val="005A524B"/>
    <w:rsid w:val="005D112A"/>
    <w:rsid w:val="005D15D8"/>
    <w:rsid w:val="005F2F27"/>
    <w:rsid w:val="005F35D8"/>
    <w:rsid w:val="006014CA"/>
    <w:rsid w:val="00620AB4"/>
    <w:rsid w:val="00621386"/>
    <w:rsid w:val="006234AA"/>
    <w:rsid w:val="00626290"/>
    <w:rsid w:val="006555DC"/>
    <w:rsid w:val="00671A7D"/>
    <w:rsid w:val="00677394"/>
    <w:rsid w:val="00693DB1"/>
    <w:rsid w:val="006A01B9"/>
    <w:rsid w:val="006B5BCF"/>
    <w:rsid w:val="006D13FE"/>
    <w:rsid w:val="006E7FAB"/>
    <w:rsid w:val="006F0C22"/>
    <w:rsid w:val="00700E26"/>
    <w:rsid w:val="007045C2"/>
    <w:rsid w:val="007618EE"/>
    <w:rsid w:val="00761F69"/>
    <w:rsid w:val="007655F0"/>
    <w:rsid w:val="0077179F"/>
    <w:rsid w:val="00781970"/>
    <w:rsid w:val="00782197"/>
    <w:rsid w:val="00784BD1"/>
    <w:rsid w:val="0079294C"/>
    <w:rsid w:val="00793EA9"/>
    <w:rsid w:val="0079778D"/>
    <w:rsid w:val="007A0F6A"/>
    <w:rsid w:val="007E1B25"/>
    <w:rsid w:val="007E1FD8"/>
    <w:rsid w:val="007F56A6"/>
    <w:rsid w:val="00804841"/>
    <w:rsid w:val="00810753"/>
    <w:rsid w:val="008117BF"/>
    <w:rsid w:val="008172D1"/>
    <w:rsid w:val="00831CE6"/>
    <w:rsid w:val="00855BDF"/>
    <w:rsid w:val="008616EC"/>
    <w:rsid w:val="00864CA2"/>
    <w:rsid w:val="00867212"/>
    <w:rsid w:val="008767DE"/>
    <w:rsid w:val="00877AD8"/>
    <w:rsid w:val="008805DE"/>
    <w:rsid w:val="0088200A"/>
    <w:rsid w:val="0089014B"/>
    <w:rsid w:val="00895B05"/>
    <w:rsid w:val="008B653B"/>
    <w:rsid w:val="008C08BF"/>
    <w:rsid w:val="008C1C5D"/>
    <w:rsid w:val="008C5CE2"/>
    <w:rsid w:val="008E7D4D"/>
    <w:rsid w:val="008F4653"/>
    <w:rsid w:val="00912647"/>
    <w:rsid w:val="00921B37"/>
    <w:rsid w:val="00927CE6"/>
    <w:rsid w:val="0093387A"/>
    <w:rsid w:val="00940711"/>
    <w:rsid w:val="00980F7A"/>
    <w:rsid w:val="00987417"/>
    <w:rsid w:val="00990DF0"/>
    <w:rsid w:val="0099138C"/>
    <w:rsid w:val="00995CFB"/>
    <w:rsid w:val="009B099F"/>
    <w:rsid w:val="009B699C"/>
    <w:rsid w:val="009B6FAE"/>
    <w:rsid w:val="009C0976"/>
    <w:rsid w:val="009C5566"/>
    <w:rsid w:val="009C72EE"/>
    <w:rsid w:val="009D20DC"/>
    <w:rsid w:val="009D575A"/>
    <w:rsid w:val="009E1C0D"/>
    <w:rsid w:val="009F4E2B"/>
    <w:rsid w:val="00A14647"/>
    <w:rsid w:val="00A14679"/>
    <w:rsid w:val="00A14F60"/>
    <w:rsid w:val="00A2707C"/>
    <w:rsid w:val="00A40136"/>
    <w:rsid w:val="00A63849"/>
    <w:rsid w:val="00A66876"/>
    <w:rsid w:val="00A76911"/>
    <w:rsid w:val="00A8538F"/>
    <w:rsid w:val="00A86051"/>
    <w:rsid w:val="00A92CF5"/>
    <w:rsid w:val="00AD74EA"/>
    <w:rsid w:val="00AF32A3"/>
    <w:rsid w:val="00B10740"/>
    <w:rsid w:val="00B107BF"/>
    <w:rsid w:val="00B10C5A"/>
    <w:rsid w:val="00B10CB2"/>
    <w:rsid w:val="00B302DE"/>
    <w:rsid w:val="00B302F0"/>
    <w:rsid w:val="00B5097B"/>
    <w:rsid w:val="00B564E4"/>
    <w:rsid w:val="00B66801"/>
    <w:rsid w:val="00B71556"/>
    <w:rsid w:val="00B7394B"/>
    <w:rsid w:val="00B8551A"/>
    <w:rsid w:val="00BB235D"/>
    <w:rsid w:val="00BD172D"/>
    <w:rsid w:val="00BD7FC7"/>
    <w:rsid w:val="00BE5C5F"/>
    <w:rsid w:val="00BF4AA1"/>
    <w:rsid w:val="00BF4F04"/>
    <w:rsid w:val="00BF5C6A"/>
    <w:rsid w:val="00C1263A"/>
    <w:rsid w:val="00C17D18"/>
    <w:rsid w:val="00C22A2B"/>
    <w:rsid w:val="00C24588"/>
    <w:rsid w:val="00C4250A"/>
    <w:rsid w:val="00C5086E"/>
    <w:rsid w:val="00C652E0"/>
    <w:rsid w:val="00C7253E"/>
    <w:rsid w:val="00C819EE"/>
    <w:rsid w:val="00C91122"/>
    <w:rsid w:val="00C93360"/>
    <w:rsid w:val="00CA0B77"/>
    <w:rsid w:val="00CB0243"/>
    <w:rsid w:val="00CB0464"/>
    <w:rsid w:val="00CB5365"/>
    <w:rsid w:val="00D0076A"/>
    <w:rsid w:val="00D05F30"/>
    <w:rsid w:val="00D12CE9"/>
    <w:rsid w:val="00D15022"/>
    <w:rsid w:val="00D3053A"/>
    <w:rsid w:val="00D3300D"/>
    <w:rsid w:val="00D44DFB"/>
    <w:rsid w:val="00D50653"/>
    <w:rsid w:val="00D54214"/>
    <w:rsid w:val="00D56A7B"/>
    <w:rsid w:val="00D71525"/>
    <w:rsid w:val="00D721C4"/>
    <w:rsid w:val="00D73BA1"/>
    <w:rsid w:val="00D753C0"/>
    <w:rsid w:val="00D8720C"/>
    <w:rsid w:val="00D879B8"/>
    <w:rsid w:val="00D926DA"/>
    <w:rsid w:val="00D9294B"/>
    <w:rsid w:val="00D93FDB"/>
    <w:rsid w:val="00D94CE2"/>
    <w:rsid w:val="00D97D18"/>
    <w:rsid w:val="00DA14C9"/>
    <w:rsid w:val="00DA7811"/>
    <w:rsid w:val="00DB50E6"/>
    <w:rsid w:val="00DC0B97"/>
    <w:rsid w:val="00DC643F"/>
    <w:rsid w:val="00DD0219"/>
    <w:rsid w:val="00DD50F0"/>
    <w:rsid w:val="00DE385D"/>
    <w:rsid w:val="00DF6134"/>
    <w:rsid w:val="00E17B32"/>
    <w:rsid w:val="00E25C76"/>
    <w:rsid w:val="00E25CC5"/>
    <w:rsid w:val="00E431D2"/>
    <w:rsid w:val="00E4744D"/>
    <w:rsid w:val="00E55248"/>
    <w:rsid w:val="00E566B0"/>
    <w:rsid w:val="00E639B9"/>
    <w:rsid w:val="00E80C14"/>
    <w:rsid w:val="00E82C23"/>
    <w:rsid w:val="00E8773D"/>
    <w:rsid w:val="00EA5DBB"/>
    <w:rsid w:val="00EA6952"/>
    <w:rsid w:val="00EB5390"/>
    <w:rsid w:val="00EC1415"/>
    <w:rsid w:val="00ED0585"/>
    <w:rsid w:val="00ED45CF"/>
    <w:rsid w:val="00EE407A"/>
    <w:rsid w:val="00EE573D"/>
    <w:rsid w:val="00EF4DB8"/>
    <w:rsid w:val="00EF6CE1"/>
    <w:rsid w:val="00F22577"/>
    <w:rsid w:val="00F61A07"/>
    <w:rsid w:val="00F7206F"/>
    <w:rsid w:val="00F91ADF"/>
    <w:rsid w:val="00FA3AB8"/>
    <w:rsid w:val="00FC6697"/>
    <w:rsid w:val="00FD5391"/>
    <w:rsid w:val="00FE7E2F"/>
    <w:rsid w:val="00FF0671"/>
    <w:rsid w:val="00FF1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26D32A"/>
  <w15:chartTrackingRefBased/>
  <w15:docId w15:val="{43B01BB0-6360-490D-B542-98BC25E7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76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5F0"/>
    <w:rPr>
      <w:rFonts w:asciiTheme="majorHAnsi" w:eastAsiaTheme="majorEastAsia" w:hAnsiTheme="majorHAnsi" w:cstheme="majorBidi"/>
      <w:color w:val="2E74B5" w:themeColor="accent1" w:themeShade="BF"/>
      <w:sz w:val="32"/>
      <w:szCs w:val="32"/>
    </w:rPr>
  </w:style>
  <w:style w:type="table" w:styleId="a3">
    <w:name w:val="Table Grid"/>
    <w:basedOn w:val="a1"/>
    <w:uiPriority w:val="39"/>
    <w:rsid w:val="000F52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6CE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6CE1"/>
    <w:rPr>
      <w:rFonts w:ascii="Segoe UI" w:hAnsi="Segoe UI" w:cs="Segoe UI"/>
      <w:sz w:val="18"/>
      <w:szCs w:val="18"/>
    </w:rPr>
  </w:style>
  <w:style w:type="character" w:customStyle="1" w:styleId="a6">
    <w:name w:val="Гипертекстовая ссылка"/>
    <w:basedOn w:val="a0"/>
    <w:uiPriority w:val="99"/>
    <w:rsid w:val="002E2667"/>
    <w:rPr>
      <w:rFonts w:cs="Times New Roman"/>
      <w:b w:val="0"/>
      <w:color w:val="106BBE"/>
    </w:rPr>
  </w:style>
  <w:style w:type="paragraph" w:styleId="a7">
    <w:name w:val="List Paragraph"/>
    <w:basedOn w:val="a"/>
    <w:uiPriority w:val="34"/>
    <w:qFormat/>
    <w:rsid w:val="008C08BF"/>
    <w:pPr>
      <w:ind w:left="720"/>
      <w:contextualSpacing/>
    </w:pPr>
  </w:style>
  <w:style w:type="paragraph" w:styleId="a8">
    <w:name w:val="header"/>
    <w:basedOn w:val="a"/>
    <w:link w:val="a9"/>
    <w:uiPriority w:val="99"/>
    <w:unhideWhenUsed/>
    <w:rsid w:val="004320B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320B5"/>
  </w:style>
  <w:style w:type="paragraph" w:styleId="aa">
    <w:name w:val="footer"/>
    <w:basedOn w:val="a"/>
    <w:link w:val="ab"/>
    <w:uiPriority w:val="99"/>
    <w:unhideWhenUsed/>
    <w:rsid w:val="004320B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320B5"/>
  </w:style>
  <w:style w:type="character" w:styleId="ac">
    <w:name w:val="Hyperlink"/>
    <w:basedOn w:val="a0"/>
    <w:uiPriority w:val="99"/>
    <w:unhideWhenUsed/>
    <w:rsid w:val="00D05F30"/>
    <w:rPr>
      <w:color w:val="0563C1" w:themeColor="hyperlink"/>
      <w:u w:val="single"/>
    </w:rPr>
  </w:style>
  <w:style w:type="paragraph" w:customStyle="1" w:styleId="ad">
    <w:name w:val="Нормальный (таблица)"/>
    <w:basedOn w:val="a"/>
    <w:next w:val="a"/>
    <w:uiPriority w:val="99"/>
    <w:rsid w:val="000074D4"/>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tk39.ru/" TargetMode="External"/><Relationship Id="rId13" Type="http://schemas.openxmlformats.org/officeDocument/2006/relationships/hyperlink" Target="https://internet.garant.ru/document/redirect/70291362/108791" TargetMode="External"/><Relationship Id="rId18" Type="http://schemas.openxmlformats.org/officeDocument/2006/relationships/hyperlink" Target="https://internet.garant.ru/document/redirect/70291362/7151" TargetMode="External"/><Relationship Id="rId3" Type="http://schemas.openxmlformats.org/officeDocument/2006/relationships/settings" Target="settings.xml"/><Relationship Id="rId21" Type="http://schemas.openxmlformats.org/officeDocument/2006/relationships/hyperlink" Target="https://internet.garant.ru/document/redirect/70291362/108829" TargetMode="External"/><Relationship Id="rId7" Type="http://schemas.openxmlformats.org/officeDocument/2006/relationships/hyperlink" Target="https://kotk39.ru/" TargetMode="External"/><Relationship Id="rId12" Type="http://schemas.openxmlformats.org/officeDocument/2006/relationships/hyperlink" Target="https://internet.garant.ru/document/redirect/12184522/21" TargetMode="External"/><Relationship Id="rId17" Type="http://schemas.openxmlformats.org/officeDocument/2006/relationships/hyperlink" Target="https://internet.garant.ru/document/redirect/104232/175" TargetMode="External"/><Relationship Id="rId2" Type="http://schemas.openxmlformats.org/officeDocument/2006/relationships/styles" Target="styles.xml"/><Relationship Id="rId16" Type="http://schemas.openxmlformats.org/officeDocument/2006/relationships/hyperlink" Target="https://internet.garant.ru/document/redirect/104232/175" TargetMode="External"/><Relationship Id="rId20" Type="http://schemas.openxmlformats.org/officeDocument/2006/relationships/hyperlink" Target="https://internet.garant.ru/document/redirect/70291362/71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tlzcollege@mail.ru.%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document/redirect/407849571/0" TargetMode="External"/><Relationship Id="rId23" Type="http://schemas.openxmlformats.org/officeDocument/2006/relationships/fontTable" Target="fontTable.xml"/><Relationship Id="rId10" Type="http://schemas.openxmlformats.org/officeDocument/2006/relationships/hyperlink" Target="https://kotk39.ru/" TargetMode="External"/><Relationship Id="rId19" Type="http://schemas.openxmlformats.org/officeDocument/2006/relationships/hyperlink" Target="https://internet.garant.ru/document/redirect/135907/106" TargetMode="External"/><Relationship Id="rId4" Type="http://schemas.openxmlformats.org/officeDocument/2006/relationships/webSettings" Target="webSettings.xml"/><Relationship Id="rId9" Type="http://schemas.openxmlformats.org/officeDocument/2006/relationships/hyperlink" Target="https://kotk39.ru/" TargetMode="External"/><Relationship Id="rId14" Type="http://schemas.openxmlformats.org/officeDocument/2006/relationships/hyperlink" Target="http://ivo.garant.ru/document/redirect/70291362/107" TargetMode="External"/><Relationship Id="rId22" Type="http://schemas.openxmlformats.org/officeDocument/2006/relationships/hyperlink" Target="http://internet.garant.ru/document/redirect/702913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10100</Words>
  <Characters>57570</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Metodist2</dc:creator>
  <cp:keywords/>
  <dc:description/>
  <cp:lastModifiedBy>Metodist_1</cp:lastModifiedBy>
  <cp:revision>4</cp:revision>
  <cp:lastPrinted>2026-02-12T15:13:00Z</cp:lastPrinted>
  <dcterms:created xsi:type="dcterms:W3CDTF">2026-02-12T14:16:00Z</dcterms:created>
  <dcterms:modified xsi:type="dcterms:W3CDTF">2026-02-12T15:20:00Z</dcterms:modified>
</cp:coreProperties>
</file>